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1F" w:rsidRPr="005E28C7" w:rsidRDefault="002B7F20" w:rsidP="00BA57FE">
      <w:pPr>
        <w:jc w:val="center"/>
        <w:rPr>
          <w:rFonts w:asciiTheme="majorBidi" w:hAnsiTheme="majorBidi" w:cstheme="majorBidi"/>
        </w:rPr>
      </w:pPr>
      <w:bookmarkStart w:id="0" w:name="_GoBack"/>
      <w:bookmarkEnd w:id="0"/>
      <w:proofErr w:type="spellStart"/>
      <w:r w:rsidRPr="005E28C7">
        <w:rPr>
          <w:rFonts w:asciiTheme="majorBidi" w:hAnsiTheme="majorBidi" w:cstheme="majorBidi"/>
        </w:rPr>
        <w:t>Kesepakatan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</w:p>
    <w:p w:rsidR="00A5381F" w:rsidRPr="005E28C7" w:rsidRDefault="00A5381F" w:rsidP="006D5F6C">
      <w:pPr>
        <w:jc w:val="center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(</w:t>
      </w:r>
      <w:r w:rsidRPr="005E28C7">
        <w:rPr>
          <w:rFonts w:asciiTheme="majorBidi" w:hAnsiTheme="majorBidi" w:cstheme="majorBidi"/>
          <w:i/>
          <w:iCs/>
        </w:rPr>
        <w:t>Copyright Transfer Agreement</w:t>
      </w:r>
      <w:r w:rsidRPr="005E28C7">
        <w:rPr>
          <w:rFonts w:asciiTheme="majorBidi" w:hAnsiTheme="majorBidi" w:cstheme="majorBidi"/>
        </w:rPr>
        <w:t>)</w:t>
      </w:r>
    </w:p>
    <w:p w:rsidR="00A5381F" w:rsidRDefault="002B7F20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Y</w:t>
      </w:r>
      <w:r w:rsidR="00A5381F" w:rsidRPr="005E28C7">
        <w:rPr>
          <w:rFonts w:asciiTheme="majorBidi" w:hAnsiTheme="majorBidi" w:cstheme="majorBidi"/>
        </w:rPr>
        <w:t xml:space="preserve">ang </w:t>
      </w:r>
      <w:proofErr w:type="spellStart"/>
      <w:r w:rsidR="00A5381F" w:rsidRPr="005E28C7">
        <w:rPr>
          <w:rFonts w:asciiTheme="majorBidi" w:hAnsiTheme="majorBidi" w:cstheme="majorBidi"/>
        </w:rPr>
        <w:t>bertanda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tangan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bawah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atas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nama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semua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menyatakan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bahwa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berikut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adalah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belum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pernah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:rsidR="005E28C7" w:rsidRPr="005E28C7" w:rsidRDefault="005E28C7" w:rsidP="002B7F20">
      <w:pPr>
        <w:jc w:val="both"/>
        <w:rPr>
          <w:rFonts w:asciiTheme="majorBidi" w:hAnsiTheme="majorBidi" w:cstheme="majorBidi"/>
        </w:rPr>
      </w:pPr>
    </w:p>
    <w:p w:rsidR="00435847" w:rsidRDefault="00435847" w:rsidP="00435847">
      <w:pPr>
        <w:tabs>
          <w:tab w:val="left" w:pos="1418"/>
        </w:tabs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Judul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Artikel</w:t>
      </w:r>
      <w:proofErr w:type="spellEnd"/>
      <w:r>
        <w:rPr>
          <w:rFonts w:asciiTheme="majorBidi" w:hAnsiTheme="majorBidi" w:cstheme="majorBidi"/>
        </w:rPr>
        <w:tab/>
      </w:r>
      <w:r w:rsidR="00A5381F" w:rsidRPr="005E28C7">
        <w:rPr>
          <w:rFonts w:asciiTheme="majorBidi" w:hAnsiTheme="majorBidi" w:cstheme="majorBidi"/>
        </w:rPr>
        <w:t>: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Pengaruh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Kemampuan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Komunikasi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Matematis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Motivasi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Belajar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Terhadap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hasil</w:t>
      </w:r>
      <w:proofErr w:type="spellEnd"/>
      <w:r>
        <w:rPr>
          <w:rFonts w:asciiTheme="majorBidi" w:hAnsiTheme="majorBidi" w:cstheme="majorBidi"/>
        </w:rPr>
        <w:t xml:space="preserve"> </w:t>
      </w:r>
    </w:p>
    <w:p w:rsidR="002B7F20" w:rsidRPr="005E28C7" w:rsidRDefault="00435847" w:rsidP="00435847">
      <w:pPr>
        <w:tabs>
          <w:tab w:val="left" w:pos="1418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</w:t>
      </w:r>
      <w:proofErr w:type="spellStart"/>
      <w:r>
        <w:rPr>
          <w:rFonts w:asciiTheme="majorBidi" w:hAnsiTheme="majorBidi" w:cstheme="majorBidi"/>
        </w:rPr>
        <w:t>Belajar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Siswa</w:t>
      </w:r>
      <w:proofErr w:type="spellEnd"/>
    </w:p>
    <w:p w:rsidR="00A5381F" w:rsidRPr="005E28C7" w:rsidRDefault="002B7F20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ab/>
      </w:r>
      <w:r w:rsidR="00A5381F" w:rsidRPr="005E28C7">
        <w:rPr>
          <w:rFonts w:asciiTheme="majorBidi" w:hAnsiTheme="majorBidi" w:cstheme="majorBidi"/>
        </w:rPr>
        <w:t>:</w:t>
      </w:r>
      <w:r w:rsidRPr="005E28C7">
        <w:rPr>
          <w:rFonts w:asciiTheme="majorBidi" w:hAnsiTheme="majorBidi" w:cstheme="majorBidi"/>
        </w:rPr>
        <w:t xml:space="preserve"> </w:t>
      </w:r>
      <w:r w:rsidR="00435847">
        <w:rPr>
          <w:rFonts w:asciiTheme="majorBidi" w:hAnsiTheme="majorBidi" w:cstheme="majorBidi"/>
        </w:rPr>
        <w:t xml:space="preserve">Jenny Patricia </w:t>
      </w:r>
      <w:proofErr w:type="spellStart"/>
      <w:r w:rsidR="00435847">
        <w:rPr>
          <w:rFonts w:asciiTheme="majorBidi" w:hAnsiTheme="majorBidi" w:cstheme="majorBidi"/>
        </w:rPr>
        <w:t>Ayu</w:t>
      </w:r>
      <w:proofErr w:type="spellEnd"/>
      <w:r w:rsidR="00435847">
        <w:rPr>
          <w:rFonts w:asciiTheme="majorBidi" w:hAnsiTheme="majorBidi" w:cstheme="majorBidi"/>
        </w:rPr>
        <w:t xml:space="preserve"> Kai, </w:t>
      </w:r>
      <w:proofErr w:type="spellStart"/>
      <w:r w:rsidR="00435847">
        <w:rPr>
          <w:rFonts w:asciiTheme="majorBidi" w:hAnsiTheme="majorBidi" w:cstheme="majorBidi"/>
        </w:rPr>
        <w:t>Evi</w:t>
      </w:r>
      <w:proofErr w:type="spellEnd"/>
      <w:r w:rsidR="00435847">
        <w:rPr>
          <w:rFonts w:asciiTheme="majorBidi" w:hAnsiTheme="majorBidi" w:cstheme="majorBidi"/>
        </w:rPr>
        <w:t xml:space="preserve"> P. </w:t>
      </w:r>
      <w:proofErr w:type="spellStart"/>
      <w:r w:rsidR="00435847">
        <w:rPr>
          <w:rFonts w:asciiTheme="majorBidi" w:hAnsiTheme="majorBidi" w:cstheme="majorBidi"/>
        </w:rPr>
        <w:t>Hulukati</w:t>
      </w:r>
      <w:proofErr w:type="spellEnd"/>
      <w:r w:rsidR="00435847">
        <w:rPr>
          <w:rFonts w:asciiTheme="majorBidi" w:hAnsiTheme="majorBidi" w:cstheme="majorBidi"/>
        </w:rPr>
        <w:t xml:space="preserve">, Ismail </w:t>
      </w:r>
      <w:proofErr w:type="spellStart"/>
      <w:r w:rsidR="00435847">
        <w:rPr>
          <w:rFonts w:asciiTheme="majorBidi" w:hAnsiTheme="majorBidi" w:cstheme="majorBidi"/>
        </w:rPr>
        <w:t>Djakaria</w:t>
      </w:r>
      <w:proofErr w:type="spellEnd"/>
    </w:p>
    <w:p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ab/>
      </w:r>
      <w:r w:rsidRPr="005E28C7">
        <w:rPr>
          <w:rFonts w:asciiTheme="majorBidi" w:hAnsiTheme="majorBidi" w:cstheme="majorBidi"/>
        </w:rPr>
        <w:tab/>
      </w:r>
    </w:p>
    <w:p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nomor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terbitan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maka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Penulis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dengan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menyerahkan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(copyright) </w:t>
      </w:r>
      <w:proofErr w:type="spellStart"/>
      <w:r w:rsidRPr="005E28C7">
        <w:rPr>
          <w:rFonts w:asciiTheme="majorBidi" w:hAnsiTheme="majorBidi" w:cstheme="majorBidi"/>
        </w:rPr>
        <w:t>kepada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6D5F6C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Jurusan Pendidikan Matematika STKIP Andi Matappa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penerbit</w:t>
      </w:r>
      <w:proofErr w:type="spellEnd"/>
      <w:r w:rsidR="002B7F20" w:rsidRPr="005E28C7">
        <w:rPr>
          <w:rFonts w:asciiTheme="majorBidi" w:hAnsiTheme="majorBidi" w:cstheme="majorBidi"/>
        </w:rPr>
        <w:t>.</w:t>
      </w:r>
      <w:r w:rsidRPr="005E28C7">
        <w:rPr>
          <w:rFonts w:asciiTheme="majorBidi" w:hAnsiTheme="majorBidi" w:cstheme="majorBidi"/>
        </w:rPr>
        <w:t xml:space="preserve"> </w:t>
      </w:r>
    </w:p>
    <w:p w:rsidR="002B7F20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meliputi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eksklusif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mereproduksi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memberikan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bentuk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dan</w:t>
      </w:r>
      <w:proofErr w:type="spellEnd"/>
      <w:r w:rsidR="002B7F20" w:rsidRPr="005E28C7">
        <w:rPr>
          <w:rFonts w:asciiTheme="majorBidi" w:hAnsiTheme="majorBidi" w:cstheme="majorBidi"/>
        </w:rPr>
        <w:t xml:space="preserve"> media, </w:t>
      </w:r>
      <w:proofErr w:type="spellStart"/>
      <w:r w:rsidRPr="005E28C7">
        <w:rPr>
          <w:rFonts w:asciiTheme="majorBidi" w:hAnsiTheme="majorBidi" w:cstheme="majorBidi"/>
        </w:rPr>
        <w:t>termasuk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cetak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ulang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foto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mikrofilm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setiap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reproduksi</w:t>
      </w:r>
      <w:proofErr w:type="spellEnd"/>
      <w:r w:rsidR="002B7F20" w:rsidRPr="005E28C7">
        <w:rPr>
          <w:rFonts w:asciiTheme="majorBidi" w:hAnsiTheme="majorBidi" w:cstheme="majorBidi"/>
        </w:rPr>
        <w:t xml:space="preserve"> lain yang </w:t>
      </w:r>
      <w:proofErr w:type="spellStart"/>
      <w:r w:rsidR="002B7F20" w:rsidRPr="005E28C7">
        <w:rPr>
          <w:rFonts w:asciiTheme="majorBidi" w:hAnsiTheme="majorBidi" w:cstheme="majorBidi"/>
        </w:rPr>
        <w:t>sejenis</w:t>
      </w:r>
      <w:proofErr w:type="spellEnd"/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serta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terjemahan</w:t>
      </w:r>
      <w:proofErr w:type="spellEnd"/>
      <w:r w:rsidRPr="005E28C7">
        <w:rPr>
          <w:rFonts w:asciiTheme="majorBidi" w:hAnsiTheme="majorBidi" w:cstheme="majorBidi"/>
        </w:rPr>
        <w:t xml:space="preserve">. </w:t>
      </w:r>
    </w:p>
    <w:p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masih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mempunyai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hal-hal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berikut</w:t>
      </w:r>
      <w:proofErr w:type="spellEnd"/>
      <w:r w:rsidRPr="005E28C7">
        <w:rPr>
          <w:rFonts w:asciiTheme="majorBidi" w:hAnsiTheme="majorBidi" w:cstheme="majorBidi"/>
        </w:rPr>
        <w:t>:</w:t>
      </w:r>
    </w:p>
    <w:p w:rsidR="00A5381F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enggandakan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presentasi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lisan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berbagai</w:t>
      </w:r>
      <w:proofErr w:type="spellEnd"/>
      <w:r w:rsidR="00A5381F" w:rsidRPr="005E28C7">
        <w:rPr>
          <w:rFonts w:asciiTheme="majorBidi" w:hAnsiTheme="majorBidi" w:cstheme="majorBidi"/>
        </w:rPr>
        <w:t xml:space="preserve"> forum</w:t>
      </w:r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didistribusikan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di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lingkungan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institusi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tempat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penulis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bekerja</w:t>
      </w:r>
      <w:proofErr w:type="spellEnd"/>
      <w:r w:rsidR="005E28C7" w:rsidRPr="005E28C7">
        <w:rPr>
          <w:rFonts w:asciiTheme="majorBidi" w:hAnsiTheme="majorBidi" w:cstheme="majorBidi"/>
        </w:rPr>
        <w:t>.</w:t>
      </w:r>
    </w:p>
    <w:p w:rsidR="005E28C7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enggunakan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5381F" w:rsidRPr="005E28C7">
        <w:rPr>
          <w:rFonts w:asciiTheme="majorBidi" w:hAnsiTheme="majorBidi" w:cstheme="majorBidi"/>
        </w:rPr>
        <w:t>kembali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proofErr w:type="gram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kompilasi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selanjutnya</w:t>
      </w:r>
      <w:proofErr w:type="spellEnd"/>
      <w:r w:rsidRPr="005E28C7">
        <w:rPr>
          <w:rFonts w:asciiTheme="majorBidi" w:hAnsiTheme="majorBidi" w:cstheme="majorBidi"/>
        </w:rPr>
        <w:t>.</w:t>
      </w:r>
    </w:p>
    <w:p w:rsidR="002B7F20" w:rsidRDefault="002B7F20" w:rsidP="005E28C7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bertanggung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jawab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terhadap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setuju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hak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juga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salinan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dibuat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kaitan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dengan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>.</w:t>
      </w:r>
    </w:p>
    <w:p w:rsidR="005E28C7" w:rsidRPr="005E28C7" w:rsidRDefault="005E28C7" w:rsidP="005E28C7">
      <w:pPr>
        <w:jc w:val="both"/>
        <w:rPr>
          <w:rFonts w:asciiTheme="majorBidi" w:hAnsiTheme="majorBidi" w:cstheme="majorBidi"/>
        </w:rPr>
      </w:pPr>
    </w:p>
    <w:p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Tanggal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435847">
        <w:rPr>
          <w:rFonts w:asciiTheme="majorBidi" w:hAnsiTheme="majorBidi" w:cstheme="majorBidi"/>
        </w:rPr>
        <w:t xml:space="preserve">09 </w:t>
      </w:r>
      <w:proofErr w:type="spellStart"/>
      <w:r w:rsidR="00435847">
        <w:rPr>
          <w:rFonts w:asciiTheme="majorBidi" w:hAnsiTheme="majorBidi" w:cstheme="majorBidi"/>
        </w:rPr>
        <w:t>Juni</w:t>
      </w:r>
      <w:proofErr w:type="spellEnd"/>
      <w:r w:rsidR="00435847">
        <w:rPr>
          <w:rFonts w:asciiTheme="majorBidi" w:hAnsiTheme="majorBidi" w:cstheme="majorBidi"/>
        </w:rPr>
        <w:t xml:space="preserve"> 2023</w:t>
      </w:r>
    </w:p>
    <w:p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Nama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</w:t>
      </w:r>
      <w:r w:rsidRPr="005E28C7">
        <w:rPr>
          <w:rFonts w:asciiTheme="majorBidi" w:hAnsiTheme="majorBidi" w:cstheme="majorBidi"/>
        </w:rPr>
        <w:t>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435847">
        <w:rPr>
          <w:rFonts w:asciiTheme="majorBidi" w:hAnsiTheme="majorBidi" w:cstheme="majorBidi"/>
        </w:rPr>
        <w:t xml:space="preserve">Jenny Patricia </w:t>
      </w:r>
      <w:proofErr w:type="spellStart"/>
      <w:r w:rsidR="00435847">
        <w:rPr>
          <w:rFonts w:asciiTheme="majorBidi" w:hAnsiTheme="majorBidi" w:cstheme="majorBidi"/>
        </w:rPr>
        <w:t>Ayu</w:t>
      </w:r>
      <w:proofErr w:type="spellEnd"/>
      <w:r w:rsidR="00435847">
        <w:rPr>
          <w:rFonts w:asciiTheme="majorBidi" w:hAnsiTheme="majorBidi" w:cstheme="majorBidi"/>
        </w:rPr>
        <w:t xml:space="preserve"> Kai</w:t>
      </w:r>
    </w:p>
    <w:p w:rsidR="002B7F20" w:rsidRPr="005E28C7" w:rsidRDefault="00435847" w:rsidP="002B7F2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9525</wp:posOffset>
            </wp:positionV>
            <wp:extent cx="959485" cy="1133475"/>
            <wp:effectExtent l="133350" t="0" r="69215" b="0"/>
            <wp:wrapNone/>
            <wp:docPr id="3" name="Picture 3" descr="C:\Users\ASUS\Downloads\TTD JE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TTD JEN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6828">
                      <a:off x="0" y="0"/>
                      <a:ext cx="95948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B7F20" w:rsidRPr="005E28C7">
        <w:rPr>
          <w:rFonts w:asciiTheme="majorBidi" w:hAnsiTheme="majorBidi" w:cstheme="majorBidi"/>
        </w:rPr>
        <w:t>Afiliasi</w:t>
      </w:r>
      <w:proofErr w:type="spellEnd"/>
      <w:r w:rsidR="002B7F20" w:rsidRPr="005E28C7">
        <w:rPr>
          <w:rFonts w:asciiTheme="majorBidi" w:hAnsiTheme="majorBidi" w:cstheme="majorBidi"/>
        </w:rPr>
        <w:tab/>
      </w:r>
      <w:r w:rsidR="002B7F20" w:rsidRPr="005E28C7">
        <w:rPr>
          <w:rFonts w:asciiTheme="majorBidi" w:hAnsiTheme="majorBidi" w:cstheme="majorBidi"/>
        </w:rPr>
        <w:tab/>
        <w:t xml:space="preserve">: </w:t>
      </w:r>
      <w:proofErr w:type="spellStart"/>
      <w:r>
        <w:rPr>
          <w:rFonts w:asciiTheme="majorBidi" w:hAnsiTheme="majorBidi" w:cstheme="majorBidi"/>
        </w:rPr>
        <w:t>Universitas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Negeri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Gorontalo</w:t>
      </w:r>
      <w:proofErr w:type="spellEnd"/>
    </w:p>
    <w:p w:rsidR="00A5381F" w:rsidRPr="005E28C7" w:rsidRDefault="00A5381F" w:rsidP="00711773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tangan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</w:p>
    <w:p w:rsidR="00435847" w:rsidRDefault="00435847" w:rsidP="00A5381F">
      <w:pPr>
        <w:rPr>
          <w:rFonts w:asciiTheme="majorBidi" w:hAnsiTheme="majorBidi" w:cstheme="majorBidi"/>
        </w:rPr>
      </w:pPr>
    </w:p>
    <w:p w:rsidR="002B7F20" w:rsidRPr="005E28C7" w:rsidRDefault="00A5381F" w:rsidP="00A5381F">
      <w:p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Catatan</w:t>
      </w:r>
      <w:proofErr w:type="spellEnd"/>
      <w:r w:rsidRPr="005E28C7">
        <w:rPr>
          <w:rFonts w:asciiTheme="majorBidi" w:hAnsiTheme="majorBidi" w:cstheme="majorBidi"/>
        </w:rPr>
        <w:t xml:space="preserve">: </w:t>
      </w:r>
    </w:p>
    <w:p w:rsidR="00A5381F" w:rsidRPr="005E28C7" w:rsidRDefault="005E28C7" w:rsidP="005E28C7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</w:t>
      </w:r>
      <w:r w:rsidR="002B7F20" w:rsidRPr="005E28C7">
        <w:rPr>
          <w:rFonts w:asciiTheme="majorBidi" w:hAnsiTheme="majorBidi" w:cstheme="majorBidi"/>
        </w:rPr>
        <w:t>esepakatan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tidak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jika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tidak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:rsidR="000A6EEE" w:rsidRPr="00435847" w:rsidRDefault="000A6EEE" w:rsidP="00A5381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l</w:t>
      </w:r>
      <w:r w:rsidR="00A5381F" w:rsidRPr="005E28C7">
        <w:rPr>
          <w:rFonts w:asciiTheme="majorBidi" w:hAnsiTheme="majorBidi" w:cstheme="majorBidi"/>
        </w:rPr>
        <w:t>embar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yg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telah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ditandatangani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format PDF </w:t>
      </w:r>
      <w:proofErr w:type="spellStart"/>
      <w:r w:rsidRPr="005E28C7">
        <w:rPr>
          <w:rFonts w:asciiTheme="majorBidi" w:hAnsiTheme="majorBidi" w:cstheme="majorBidi"/>
        </w:rPr>
        <w:t>s</w:t>
      </w:r>
      <w:r w:rsidR="00A5381F" w:rsidRPr="005E28C7">
        <w:rPr>
          <w:rFonts w:asciiTheme="majorBidi" w:hAnsiTheme="majorBidi" w:cstheme="majorBidi"/>
        </w:rPr>
        <w:t>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kelengkapan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dokumen</w:t>
      </w:r>
      <w:proofErr w:type="spellEnd"/>
      <w:r w:rsidRPr="005E28C7">
        <w:rPr>
          <w:rFonts w:asciiTheme="majorBidi" w:hAnsiTheme="majorBidi" w:cstheme="majorBidi"/>
        </w:rPr>
        <w:t xml:space="preserve"> (</w:t>
      </w:r>
      <w:r w:rsidR="00A5381F" w:rsidRPr="005E28C7">
        <w:rPr>
          <w:rFonts w:asciiTheme="majorBidi" w:hAnsiTheme="majorBidi" w:cstheme="majorBidi"/>
        </w:rPr>
        <w:t>supplementary</w:t>
      </w:r>
      <w:r w:rsidRPr="005E28C7">
        <w:rPr>
          <w:rFonts w:asciiTheme="majorBidi" w:hAnsiTheme="majorBidi" w:cstheme="majorBidi"/>
        </w:rPr>
        <w:t xml:space="preserve"> file) </w:t>
      </w:r>
      <w:proofErr w:type="spellStart"/>
      <w:r w:rsidR="005E28C7">
        <w:rPr>
          <w:rFonts w:asciiTheme="majorBidi" w:hAnsiTheme="majorBidi" w:cstheme="majorBidi"/>
        </w:rPr>
        <w:t>bersama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final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secara</w:t>
      </w:r>
      <w:proofErr w:type="spellEnd"/>
      <w:r w:rsidR="002B7F20" w:rsidRPr="005E28C7">
        <w:rPr>
          <w:rFonts w:asciiTheme="majorBidi" w:hAnsiTheme="majorBidi" w:cstheme="majorBidi"/>
        </w:rPr>
        <w:t xml:space="preserve"> daring</w:t>
      </w:r>
      <w:r w:rsidR="00A5381F" w:rsidRPr="005E28C7">
        <w:rPr>
          <w:rFonts w:asciiTheme="majorBidi" w:hAnsiTheme="majorBidi" w:cstheme="majorBidi"/>
        </w:rPr>
        <w:t>.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mengalami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lastRenderedPageBreak/>
        <w:t>kesulitan</w:t>
      </w:r>
      <w:proofErr w:type="spellEnd"/>
      <w:r w:rsidR="00A5381F" w:rsidRPr="005E28C7">
        <w:rPr>
          <w:rFonts w:asciiTheme="majorBidi" w:hAnsiTheme="majorBidi" w:cstheme="majorBidi"/>
        </w:rPr>
        <w:t>,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dapat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mengirimkan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dokumen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ini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melalui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surel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</w:t>
      </w:r>
      <w:proofErr w:type="spellEnd"/>
      <w:r w:rsidRPr="005E28C7">
        <w:rPr>
          <w:rFonts w:asciiTheme="majorBidi" w:hAnsiTheme="majorBidi" w:cstheme="majorBidi"/>
        </w:rPr>
        <w:t xml:space="preserve">: </w:t>
      </w:r>
      <w:r w:rsidR="006D5F6C">
        <w:rPr>
          <w:rFonts w:asciiTheme="majorBidi" w:hAnsiTheme="majorBidi" w:cstheme="majorBidi"/>
          <w:lang w:val="id-ID"/>
        </w:rPr>
        <w:t>jurnalhistogram</w:t>
      </w:r>
      <w:r w:rsidR="00711773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stkip-andi-matappa</w:t>
      </w:r>
      <w:r w:rsidR="00711773" w:rsidRPr="00711773">
        <w:rPr>
          <w:rFonts w:asciiTheme="majorBidi" w:hAnsiTheme="majorBidi" w:cstheme="majorBidi"/>
        </w:rPr>
        <w:t>.</w:t>
      </w:r>
      <w:proofErr w:type="spellStart"/>
      <w:r w:rsidR="00711773" w:rsidRPr="00711773">
        <w:rPr>
          <w:rFonts w:asciiTheme="majorBidi" w:hAnsiTheme="majorBidi" w:cstheme="majorBidi"/>
        </w:rPr>
        <w:t>ac.id</w:t>
      </w:r>
      <w:proofErr w:type="spellEnd"/>
      <w:r w:rsidR="006D5F6C">
        <w:rPr>
          <w:rFonts w:asciiTheme="majorBidi" w:hAnsiTheme="majorBidi" w:cstheme="majorBidi"/>
          <w:lang w:val="id-ID"/>
        </w:rPr>
        <w:t xml:space="preserve"> atau jurnalhistogram</w:t>
      </w:r>
      <w:r w:rsidR="006D5F6C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gmail.com</w:t>
      </w:r>
    </w:p>
    <w:sectPr w:rsidR="000A6EEE" w:rsidRPr="00435847" w:rsidSect="00F25DD5">
      <w:headerReference w:type="default" r:id="rId8"/>
      <w:footerReference w:type="default" r:id="rId9"/>
      <w:pgSz w:w="12240" w:h="15840"/>
      <w:pgMar w:top="198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9B" w:rsidRDefault="00D57C9B" w:rsidP="005E28C7">
      <w:pPr>
        <w:spacing w:after="0" w:line="240" w:lineRule="auto"/>
      </w:pPr>
      <w:r>
        <w:separator/>
      </w:r>
    </w:p>
  </w:endnote>
  <w:endnote w:type="continuationSeparator" w:id="0">
    <w:p w:rsidR="00D57C9B" w:rsidRDefault="00D57C9B" w:rsidP="005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C7" w:rsidRPr="006D5F6C" w:rsidRDefault="005E28C7" w:rsidP="005E28C7">
    <w:pPr>
      <w:rPr>
        <w:rFonts w:asciiTheme="majorBidi" w:hAnsiTheme="majorBidi" w:cstheme="majorBidi"/>
        <w:sz w:val="20"/>
        <w:szCs w:val="20"/>
        <w:lang w:val="id-ID"/>
      </w:rPr>
    </w:pPr>
    <w:proofErr w:type="spellStart"/>
    <w:r w:rsidRPr="005E28C7">
      <w:rPr>
        <w:rFonts w:asciiTheme="majorBidi" w:hAnsiTheme="majorBidi" w:cstheme="majorBidi"/>
        <w:sz w:val="20"/>
        <w:szCs w:val="20"/>
      </w:rPr>
      <w:t>Kesepakatan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Pengalihan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Hak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Cipta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Karya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Ilmiah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ke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r w:rsidR="006D5F6C">
      <w:rPr>
        <w:rFonts w:asciiTheme="majorBidi" w:hAnsiTheme="majorBidi" w:cstheme="majorBidi"/>
        <w:sz w:val="20"/>
        <w:szCs w:val="20"/>
        <w:lang w:val="id-ID"/>
      </w:rPr>
      <w:t>Histogram: Jurnal Pendidikan Matematika</w:t>
    </w:r>
    <w:r w:rsidRPr="005E28C7">
      <w:rPr>
        <w:rFonts w:asciiTheme="majorBidi" w:hAnsiTheme="majorBidi" w:cstheme="majorBidi"/>
        <w:sz w:val="20"/>
        <w:szCs w:val="20"/>
      </w:rPr>
      <w:t>©201</w:t>
    </w:r>
    <w:r w:rsidR="006D5F6C">
      <w:rPr>
        <w:rFonts w:asciiTheme="majorBidi" w:hAnsiTheme="majorBidi" w:cstheme="majorBidi"/>
        <w:sz w:val="20"/>
        <w:szCs w:val="20"/>
        <w:lang w:val="id-ID"/>
      </w:rPr>
      <w:t>9</w:t>
    </w:r>
  </w:p>
  <w:p w:rsidR="005E28C7" w:rsidRDefault="005E28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9B" w:rsidRDefault="00D57C9B" w:rsidP="005E28C7">
      <w:pPr>
        <w:spacing w:after="0" w:line="240" w:lineRule="auto"/>
      </w:pPr>
      <w:r>
        <w:separator/>
      </w:r>
    </w:p>
  </w:footnote>
  <w:footnote w:type="continuationSeparator" w:id="0">
    <w:p w:rsidR="00D57C9B" w:rsidRDefault="00D57C9B" w:rsidP="005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7FE" w:rsidRDefault="006D5F6C" w:rsidP="00BA57FE">
    <w:pPr>
      <w:pStyle w:val="Header"/>
    </w:pPr>
    <w:r w:rsidRPr="006D5F6C">
      <w:rPr>
        <w:rFonts w:asciiTheme="majorBidi" w:hAnsiTheme="majorBidi" w:cstheme="majorBidi"/>
        <w:noProof/>
        <w:sz w:val="16"/>
        <w:szCs w:val="16"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6350</wp:posOffset>
          </wp:positionV>
          <wp:extent cx="609600" cy="723900"/>
          <wp:effectExtent l="0" t="0" r="0" b="0"/>
          <wp:wrapNone/>
          <wp:docPr id="1" name="Picture 1" descr="E:\DATA\STKIP A MATTAPPA\Jurnal MTK\logo his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A\STKIP A MATTAPPA\Jurnal MTK\logo histogr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6796"/>
      <w:gridCol w:w="1558"/>
    </w:tblGrid>
    <w:tr w:rsidR="00BA57FE" w:rsidTr="000568C6">
      <w:tc>
        <w:tcPr>
          <w:tcW w:w="996" w:type="dxa"/>
        </w:tcPr>
        <w:p w:rsidR="00BA57FE" w:rsidRDefault="006D5F6C" w:rsidP="00BA57FE">
          <w:pPr>
            <w:rPr>
              <w:rFonts w:asciiTheme="majorBidi" w:hAnsiTheme="majorBidi" w:cstheme="majorBidi"/>
            </w:rPr>
          </w:pPr>
          <w:r w:rsidRPr="002F538D">
            <w:rPr>
              <w:noProof/>
              <w:color w:val="000000" w:themeColor="text1"/>
              <w:sz w:val="18"/>
              <w:szCs w:val="18"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-144779</wp:posOffset>
                </wp:positionH>
                <wp:positionV relativeFrom="paragraph">
                  <wp:posOffset>-132715</wp:posOffset>
                </wp:positionV>
                <wp:extent cx="533400" cy="697865"/>
                <wp:effectExtent l="0" t="0" r="0" b="6985"/>
                <wp:wrapNone/>
                <wp:docPr id="5" name="Picture 5" descr="E:\DATA\STKIP A MATTAPPA\Jurnal MTK\Sampul depan dengan Vol.2 no. 1 ISS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ATA\STKIP A MATTAPPA\Jurnal MTK\Sampul depan dengan Vol.2 no. 1 ISS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95" cy="70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96" w:type="dxa"/>
          <w:tcBorders>
            <w:top w:val="single" w:sz="4" w:space="0" w:color="auto"/>
            <w:bottom w:val="single" w:sz="4" w:space="0" w:color="auto"/>
          </w:tcBorders>
        </w:tcPr>
        <w:p w:rsidR="00BA57FE" w:rsidRPr="006D5F6C" w:rsidRDefault="008F2FDB" w:rsidP="00BA57FE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  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 xml:space="preserve">Histogram : </w:t>
          </w:r>
          <w:proofErr w:type="spellStart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>Jurnal</w:t>
          </w:r>
          <w:proofErr w:type="spellEnd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>Pendidikan Matematika</w:t>
          </w:r>
        </w:p>
        <w:p w:rsidR="00BA57FE" w:rsidRPr="006D5F6C" w:rsidRDefault="006D5F6C" w:rsidP="00BA57FE">
          <w:pPr>
            <w:jc w:val="center"/>
            <w:rPr>
              <w:rFonts w:ascii="Times New Roman" w:hAnsi="Times New Roman" w:cs="Times New Roman"/>
              <w:i/>
              <w:sz w:val="20"/>
              <w:szCs w:val="20"/>
              <w:u w:val="single"/>
            </w:rPr>
          </w:pPr>
          <w:r w:rsidRPr="006D5F6C">
            <w:rPr>
              <w:rFonts w:ascii="Times New Roman" w:eastAsia="Georgia" w:hAnsi="Times New Roman" w:cs="Times New Roman"/>
              <w:i/>
              <w:color w:val="000000" w:themeColor="text1"/>
              <w:spacing w:val="-1"/>
              <w:sz w:val="18"/>
              <w:szCs w:val="18"/>
              <w:u w:val="single"/>
            </w:rPr>
            <w:t>http://journal.stkip-andi-matappa.ac.id/index.php/histogram/index</w:t>
          </w:r>
        </w:p>
      </w:tc>
      <w:tc>
        <w:tcPr>
          <w:tcW w:w="1558" w:type="dxa"/>
          <w:tcBorders>
            <w:top w:val="single" w:sz="4" w:space="0" w:color="auto"/>
            <w:bottom w:val="single" w:sz="4" w:space="0" w:color="auto"/>
          </w:tcBorders>
        </w:tcPr>
        <w:p w:rsidR="00BA57FE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</w:rPr>
          </w:pPr>
        </w:p>
        <w:p w:rsidR="00BA57FE" w:rsidRPr="006D5F6C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 xml:space="preserve">p-ISSN: 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2549-6700</w:t>
          </w:r>
        </w:p>
        <w:p w:rsidR="00BA57FE" w:rsidRPr="006D5F6C" w:rsidRDefault="00BA57FE" w:rsidP="00BA57FE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>e-ISSN: 2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549-6719</w:t>
          </w:r>
        </w:p>
      </w:tc>
    </w:tr>
  </w:tbl>
  <w:p w:rsidR="00BA57FE" w:rsidRDefault="00BA57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553"/>
    <w:multiLevelType w:val="hybridMultilevel"/>
    <w:tmpl w:val="C9B2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5407"/>
    <w:multiLevelType w:val="hybridMultilevel"/>
    <w:tmpl w:val="AD32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1405A"/>
    <w:multiLevelType w:val="hybridMultilevel"/>
    <w:tmpl w:val="1D54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381F"/>
    <w:rsid w:val="00006707"/>
    <w:rsid w:val="000133A3"/>
    <w:rsid w:val="00033A2D"/>
    <w:rsid w:val="00047AB7"/>
    <w:rsid w:val="00070137"/>
    <w:rsid w:val="000A6EEE"/>
    <w:rsid w:val="000B32BA"/>
    <w:rsid w:val="000F1833"/>
    <w:rsid w:val="000F1CC0"/>
    <w:rsid w:val="00101A92"/>
    <w:rsid w:val="00102BD9"/>
    <w:rsid w:val="001252E9"/>
    <w:rsid w:val="001870CE"/>
    <w:rsid w:val="001D1FEC"/>
    <w:rsid w:val="001D594A"/>
    <w:rsid w:val="001E5113"/>
    <w:rsid w:val="0021374F"/>
    <w:rsid w:val="00240D1B"/>
    <w:rsid w:val="00243898"/>
    <w:rsid w:val="002518C0"/>
    <w:rsid w:val="00257F8B"/>
    <w:rsid w:val="00291647"/>
    <w:rsid w:val="002B7F20"/>
    <w:rsid w:val="002D0054"/>
    <w:rsid w:val="002D4AE9"/>
    <w:rsid w:val="002F227B"/>
    <w:rsid w:val="003B25CA"/>
    <w:rsid w:val="003D0935"/>
    <w:rsid w:val="00435847"/>
    <w:rsid w:val="00464D5E"/>
    <w:rsid w:val="004B7BD7"/>
    <w:rsid w:val="005011A0"/>
    <w:rsid w:val="00514C1D"/>
    <w:rsid w:val="00530226"/>
    <w:rsid w:val="00550D44"/>
    <w:rsid w:val="00552263"/>
    <w:rsid w:val="00557549"/>
    <w:rsid w:val="005A00C7"/>
    <w:rsid w:val="005C6730"/>
    <w:rsid w:val="005E28C7"/>
    <w:rsid w:val="005E3D10"/>
    <w:rsid w:val="006064A6"/>
    <w:rsid w:val="006064C9"/>
    <w:rsid w:val="00636162"/>
    <w:rsid w:val="00697873"/>
    <w:rsid w:val="006C1978"/>
    <w:rsid w:val="006D5F6C"/>
    <w:rsid w:val="006D7215"/>
    <w:rsid w:val="00711773"/>
    <w:rsid w:val="0077208F"/>
    <w:rsid w:val="0079253F"/>
    <w:rsid w:val="007B4ADC"/>
    <w:rsid w:val="007E62FB"/>
    <w:rsid w:val="00801188"/>
    <w:rsid w:val="008167C6"/>
    <w:rsid w:val="00871D7C"/>
    <w:rsid w:val="00883751"/>
    <w:rsid w:val="008A00C9"/>
    <w:rsid w:val="008F2D84"/>
    <w:rsid w:val="008F2FDB"/>
    <w:rsid w:val="008F39B3"/>
    <w:rsid w:val="009109CF"/>
    <w:rsid w:val="00927F6C"/>
    <w:rsid w:val="0093744E"/>
    <w:rsid w:val="0094593F"/>
    <w:rsid w:val="009862A7"/>
    <w:rsid w:val="009E35E0"/>
    <w:rsid w:val="00A51F33"/>
    <w:rsid w:val="00A5381F"/>
    <w:rsid w:val="00A72180"/>
    <w:rsid w:val="00A93D17"/>
    <w:rsid w:val="00A975E2"/>
    <w:rsid w:val="00AA1202"/>
    <w:rsid w:val="00AB0150"/>
    <w:rsid w:val="00AC2537"/>
    <w:rsid w:val="00AF25E4"/>
    <w:rsid w:val="00B125B5"/>
    <w:rsid w:val="00B545EC"/>
    <w:rsid w:val="00B96F60"/>
    <w:rsid w:val="00BA57FE"/>
    <w:rsid w:val="00C809F1"/>
    <w:rsid w:val="00C849BE"/>
    <w:rsid w:val="00CE53F5"/>
    <w:rsid w:val="00CF7BF8"/>
    <w:rsid w:val="00D15555"/>
    <w:rsid w:val="00D314F8"/>
    <w:rsid w:val="00D367FC"/>
    <w:rsid w:val="00D5038D"/>
    <w:rsid w:val="00D57C9B"/>
    <w:rsid w:val="00DA173E"/>
    <w:rsid w:val="00DA6E62"/>
    <w:rsid w:val="00DB554B"/>
    <w:rsid w:val="00DC29E6"/>
    <w:rsid w:val="00DF2B0F"/>
    <w:rsid w:val="00E46A71"/>
    <w:rsid w:val="00EF3114"/>
    <w:rsid w:val="00F00BDC"/>
    <w:rsid w:val="00F05046"/>
    <w:rsid w:val="00F10577"/>
    <w:rsid w:val="00F25DD5"/>
    <w:rsid w:val="00F73792"/>
    <w:rsid w:val="00FB4CFB"/>
    <w:rsid w:val="00FC6A9E"/>
    <w:rsid w:val="00FD6AA3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C7"/>
  </w:style>
  <w:style w:type="paragraph" w:styleId="Footer">
    <w:name w:val="footer"/>
    <w:basedOn w:val="Normal"/>
    <w:link w:val="Foot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C7"/>
  </w:style>
  <w:style w:type="table" w:styleId="TableGrid">
    <w:name w:val="Table Grid"/>
    <w:basedOn w:val="TableNormal"/>
    <w:uiPriority w:val="39"/>
    <w:rsid w:val="00FC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6A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Wahyul Syafei</dc:creator>
  <cp:keywords/>
  <dc:description/>
  <cp:lastModifiedBy>ASUS</cp:lastModifiedBy>
  <cp:revision>8</cp:revision>
  <cp:lastPrinted>2018-07-14T14:40:00Z</cp:lastPrinted>
  <dcterms:created xsi:type="dcterms:W3CDTF">2018-07-14T13:01:00Z</dcterms:created>
  <dcterms:modified xsi:type="dcterms:W3CDTF">2023-06-09T08:56:00Z</dcterms:modified>
</cp:coreProperties>
</file>