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71D7" w14:textId="77777777" w:rsidR="00EF0ADE" w:rsidRPr="00F14BFB" w:rsidRDefault="00EF0ADE" w:rsidP="00EF0ADE">
      <w:pPr>
        <w:tabs>
          <w:tab w:val="left" w:pos="180"/>
          <w:tab w:val="left" w:pos="450"/>
        </w:tabs>
        <w:spacing w:after="0" w:line="240" w:lineRule="auto"/>
        <w:jc w:val="center"/>
        <w:rPr>
          <w:rFonts w:ascii="Times New Roman" w:hAnsi="Times New Roman" w:cs="Times New Roman"/>
          <w:b/>
          <w:color w:val="000000" w:themeColor="text1"/>
          <w:sz w:val="28"/>
          <w:szCs w:val="28"/>
        </w:rPr>
      </w:pPr>
      <w:r w:rsidRPr="00F14BFB">
        <w:rPr>
          <w:rFonts w:ascii="Times New Roman" w:hAnsi="Times New Roman" w:cs="Times New Roman"/>
          <w:b/>
          <w:color w:val="000000" w:themeColor="text1"/>
          <w:sz w:val="28"/>
          <w:szCs w:val="28"/>
        </w:rPr>
        <w:t xml:space="preserve">PENGARUH MODEL </w:t>
      </w:r>
      <w:r w:rsidRPr="00F14BFB">
        <w:rPr>
          <w:rFonts w:ascii="Times New Roman" w:hAnsi="Times New Roman" w:cs="Times New Roman"/>
          <w:b/>
          <w:i/>
          <w:color w:val="000000" w:themeColor="text1"/>
          <w:sz w:val="28"/>
          <w:szCs w:val="28"/>
        </w:rPr>
        <w:t>PROBLEM BASED LEARNING</w:t>
      </w:r>
      <w:r w:rsidRPr="00F14BFB">
        <w:rPr>
          <w:rFonts w:ascii="Times New Roman" w:hAnsi="Times New Roman" w:cs="Times New Roman"/>
          <w:b/>
          <w:color w:val="000000" w:themeColor="text1"/>
          <w:sz w:val="28"/>
          <w:szCs w:val="28"/>
        </w:rPr>
        <w:t xml:space="preserve"> TERHADAP HASIL BELAJAR MATEMATIKA PADA MATERI STATISTIKA</w:t>
      </w:r>
    </w:p>
    <w:p w14:paraId="4AEAE36C" w14:textId="77777777" w:rsidR="00EF0ADE" w:rsidRDefault="00EF0ADE" w:rsidP="00EF0ADE">
      <w:pPr>
        <w:spacing w:line="240" w:lineRule="auto"/>
        <w:jc w:val="both"/>
        <w:rPr>
          <w:rFonts w:ascii="Times New Roman" w:hAnsi="Times New Roman" w:cs="Times New Roman"/>
        </w:rPr>
      </w:pPr>
    </w:p>
    <w:p w14:paraId="5665E1DA" w14:textId="630251C5" w:rsidR="00EF0ADE" w:rsidRDefault="00EF0ADE" w:rsidP="00161D58">
      <w:pPr>
        <w:spacing w:line="240" w:lineRule="auto"/>
        <w:jc w:val="center"/>
        <w:rPr>
          <w:rFonts w:ascii="Times New Roman" w:hAnsi="Times New Roman" w:cs="Times New Roman"/>
        </w:rPr>
      </w:pPr>
      <w:r w:rsidRPr="00EF0ADE">
        <w:rPr>
          <w:rFonts w:ascii="Times New Roman" w:hAnsi="Times New Roman" w:cs="Times New Roman"/>
        </w:rPr>
        <w:t>Dea Apriliyanti</w:t>
      </w:r>
      <w:r w:rsidR="003061ED" w:rsidRPr="003061ED">
        <w:rPr>
          <w:rFonts w:ascii="Times New Roman" w:hAnsi="Times New Roman" w:cs="Times New Roman"/>
          <w:vertAlign w:val="superscript"/>
        </w:rPr>
        <w:t>1</w:t>
      </w:r>
      <w:r w:rsidR="00161D58">
        <w:rPr>
          <w:rFonts w:ascii="Times New Roman" w:hAnsi="Times New Roman" w:cs="Times New Roman"/>
        </w:rPr>
        <w:t>,</w:t>
      </w:r>
      <w:r w:rsidR="007E13AD">
        <w:rPr>
          <w:rFonts w:ascii="Times New Roman" w:hAnsi="Times New Roman" w:cs="Times New Roman"/>
        </w:rPr>
        <w:t xml:space="preserve"> Griet Helena Laihad</w:t>
      </w:r>
      <w:r w:rsidR="003061ED" w:rsidRPr="003061ED">
        <w:rPr>
          <w:rFonts w:ascii="Times New Roman" w:hAnsi="Times New Roman" w:cs="Times New Roman"/>
          <w:vertAlign w:val="superscript"/>
        </w:rPr>
        <w:t>2</w:t>
      </w:r>
      <w:r w:rsidR="007E13AD">
        <w:rPr>
          <w:rFonts w:ascii="Times New Roman" w:hAnsi="Times New Roman" w:cs="Times New Roman"/>
        </w:rPr>
        <w:t>, Nurlinda Safitri</w:t>
      </w:r>
      <w:r w:rsidR="003061ED" w:rsidRPr="003061ED">
        <w:rPr>
          <w:rFonts w:ascii="Times New Roman" w:hAnsi="Times New Roman" w:cs="Times New Roman"/>
          <w:vertAlign w:val="superscript"/>
        </w:rPr>
        <w:t>3</w:t>
      </w:r>
    </w:p>
    <w:p w14:paraId="29AFFD44" w14:textId="0CA62E53" w:rsidR="007E13AD" w:rsidRDefault="003061ED" w:rsidP="00D12878">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3061ED">
        <w:rPr>
          <w:rFonts w:ascii="Times New Roman" w:hAnsi="Times New Roman"/>
          <w:color w:val="000000"/>
          <w:sz w:val="21"/>
          <w:szCs w:val="21"/>
          <w:vertAlign w:val="superscript"/>
        </w:rPr>
        <w:t>1</w:t>
      </w:r>
      <w:r>
        <w:rPr>
          <w:rFonts w:ascii="Times New Roman" w:hAnsi="Times New Roman"/>
          <w:color w:val="000000"/>
          <w:sz w:val="21"/>
          <w:szCs w:val="21"/>
        </w:rPr>
        <w:t>PGSD/FKIP</w:t>
      </w:r>
      <w:r w:rsidR="007E13AD">
        <w:rPr>
          <w:rFonts w:ascii="Times New Roman" w:hAnsi="Times New Roman"/>
          <w:color w:val="000000"/>
          <w:sz w:val="21"/>
          <w:szCs w:val="21"/>
        </w:rPr>
        <w:t>/</w:t>
      </w:r>
      <w:r w:rsidR="00D12878">
        <w:rPr>
          <w:rFonts w:ascii="Times New Roman" w:hAnsi="Times New Roman"/>
          <w:color w:val="000000"/>
          <w:sz w:val="21"/>
          <w:szCs w:val="21"/>
        </w:rPr>
        <w:t>Universitas Pakuan</w:t>
      </w:r>
      <w:r>
        <w:rPr>
          <w:rFonts w:ascii="Times New Roman" w:hAnsi="Times New Roman"/>
          <w:color w:val="000000"/>
          <w:sz w:val="21"/>
          <w:szCs w:val="21"/>
        </w:rPr>
        <w:t xml:space="preserve"> Bogor</w:t>
      </w:r>
    </w:p>
    <w:p w14:paraId="472BC42D" w14:textId="77777777" w:rsidR="00D12878" w:rsidRDefault="007E13AD" w:rsidP="00D12878">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rPr>
        <w:t xml:space="preserve">Email: </w:t>
      </w:r>
      <w:hyperlink r:id="rId7" w:history="1">
        <w:r w:rsidRPr="00886FE1">
          <w:rPr>
            <w:rStyle w:val="Hyperlink"/>
            <w:rFonts w:ascii="Times New Roman" w:hAnsi="Times New Roman"/>
            <w:sz w:val="21"/>
            <w:szCs w:val="21"/>
          </w:rPr>
          <w:t>deaaprili19@gmail.com</w:t>
        </w:r>
      </w:hyperlink>
      <w:r w:rsidR="00D12878">
        <w:rPr>
          <w:rFonts w:ascii="Times New Roman" w:hAnsi="Times New Roman"/>
          <w:color w:val="000000"/>
          <w:sz w:val="21"/>
          <w:szCs w:val="21"/>
        </w:rPr>
        <w:t xml:space="preserve"> </w:t>
      </w:r>
    </w:p>
    <w:p w14:paraId="0D44FFF4" w14:textId="57F05E03" w:rsidR="00161D58" w:rsidRPr="00D12878" w:rsidRDefault="003061ED" w:rsidP="00D12878">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3061ED">
        <w:rPr>
          <w:rFonts w:ascii="Times New Roman" w:hAnsi="Times New Roman"/>
          <w:color w:val="000000"/>
          <w:sz w:val="21"/>
          <w:szCs w:val="21"/>
          <w:vertAlign w:val="superscript"/>
        </w:rPr>
        <w:t>2</w:t>
      </w:r>
      <w:r>
        <w:rPr>
          <w:rFonts w:ascii="Times New Roman" w:hAnsi="Times New Roman"/>
          <w:color w:val="000000"/>
          <w:sz w:val="21"/>
          <w:szCs w:val="21"/>
        </w:rPr>
        <w:t xml:space="preserve">PGSD </w:t>
      </w:r>
      <w:r w:rsidR="00D12878">
        <w:rPr>
          <w:rFonts w:ascii="Times New Roman" w:hAnsi="Times New Roman"/>
          <w:color w:val="000000"/>
          <w:sz w:val="21"/>
          <w:szCs w:val="21"/>
        </w:rPr>
        <w:t>/</w:t>
      </w:r>
      <w:r>
        <w:rPr>
          <w:rFonts w:ascii="Times New Roman" w:hAnsi="Times New Roman"/>
          <w:color w:val="000000"/>
          <w:sz w:val="21"/>
          <w:szCs w:val="21"/>
        </w:rPr>
        <w:t>FKIP/</w:t>
      </w:r>
      <w:r w:rsidR="00D12878">
        <w:rPr>
          <w:rFonts w:ascii="Times New Roman" w:hAnsi="Times New Roman"/>
          <w:color w:val="000000"/>
          <w:sz w:val="21"/>
          <w:szCs w:val="21"/>
        </w:rPr>
        <w:t>Universitas Pakuan</w:t>
      </w:r>
      <w:r>
        <w:rPr>
          <w:rFonts w:ascii="Times New Roman" w:hAnsi="Times New Roman"/>
          <w:color w:val="000000"/>
          <w:sz w:val="21"/>
          <w:szCs w:val="21"/>
        </w:rPr>
        <w:t xml:space="preserve"> Bogor</w:t>
      </w:r>
    </w:p>
    <w:p w14:paraId="1F7F0630" w14:textId="7639A84E" w:rsidR="00D12878" w:rsidRPr="00D12878" w:rsidRDefault="00161D58" w:rsidP="00D12878">
      <w:pPr>
        <w:spacing w:line="240" w:lineRule="auto"/>
        <w:jc w:val="center"/>
        <w:rPr>
          <w:rFonts w:ascii="Times New Roman" w:hAnsi="Times New Roman"/>
          <w:sz w:val="21"/>
          <w:szCs w:val="21"/>
        </w:rPr>
      </w:pPr>
      <w:r>
        <w:rPr>
          <w:rFonts w:ascii="Times New Roman" w:hAnsi="Times New Roman"/>
          <w:color w:val="000000"/>
          <w:sz w:val="21"/>
          <w:szCs w:val="21"/>
          <w:lang w:val="id-ID"/>
        </w:rPr>
        <w:t xml:space="preserve">Email: </w:t>
      </w:r>
      <w:hyperlink r:id="rId8" w:history="1">
        <w:r w:rsidR="00D12878" w:rsidRPr="00886FE1">
          <w:rPr>
            <w:rStyle w:val="Hyperlink"/>
            <w:rFonts w:ascii="Times New Roman" w:hAnsi="Times New Roman"/>
            <w:sz w:val="21"/>
            <w:szCs w:val="21"/>
            <w:lang w:val="id-ID"/>
          </w:rPr>
          <w:t>grihela@unpak.ac.id</w:t>
        </w:r>
      </w:hyperlink>
      <w:r w:rsidR="00D12878">
        <w:rPr>
          <w:rFonts w:ascii="Times New Roman" w:hAnsi="Times New Roman"/>
          <w:sz w:val="21"/>
          <w:szCs w:val="21"/>
          <w:lang w:val="id-ID"/>
        </w:rPr>
        <w:t xml:space="preserve"> </w:t>
      </w:r>
      <w:r w:rsidR="00D12878">
        <w:rPr>
          <w:rFonts w:ascii="Times New Roman" w:hAnsi="Times New Roman"/>
          <w:sz w:val="21"/>
          <w:szCs w:val="21"/>
        </w:rPr>
        <w:br/>
      </w:r>
      <w:r w:rsidR="003061ED" w:rsidRPr="003061ED">
        <w:rPr>
          <w:rFonts w:ascii="Times New Roman" w:hAnsi="Times New Roman"/>
          <w:sz w:val="21"/>
          <w:szCs w:val="21"/>
          <w:vertAlign w:val="superscript"/>
        </w:rPr>
        <w:t>3</w:t>
      </w:r>
      <w:r w:rsidR="003061ED">
        <w:rPr>
          <w:rFonts w:ascii="Times New Roman" w:hAnsi="Times New Roman"/>
          <w:sz w:val="21"/>
          <w:szCs w:val="21"/>
        </w:rPr>
        <w:t>PGSD/FKIP?Unversitas Pakuan Bogor</w:t>
      </w:r>
      <w:r w:rsidR="00D12878">
        <w:rPr>
          <w:rFonts w:ascii="Times New Roman" w:hAnsi="Times New Roman"/>
          <w:sz w:val="21"/>
          <w:szCs w:val="21"/>
        </w:rPr>
        <w:br/>
        <w:t xml:space="preserve">Email: </w:t>
      </w:r>
      <w:hyperlink r:id="rId9" w:history="1">
        <w:r w:rsidR="00D12878" w:rsidRPr="00886FE1">
          <w:rPr>
            <w:rStyle w:val="Hyperlink"/>
            <w:rFonts w:ascii="Times New Roman" w:hAnsi="Times New Roman"/>
            <w:sz w:val="21"/>
            <w:szCs w:val="21"/>
          </w:rPr>
          <w:t>nurlinda@unpak.ac.id</w:t>
        </w:r>
      </w:hyperlink>
      <w:r w:rsidR="00D12878">
        <w:rPr>
          <w:rFonts w:ascii="Times New Roman" w:hAnsi="Times New Roman"/>
          <w:sz w:val="21"/>
          <w:szCs w:val="21"/>
        </w:rPr>
        <w:t xml:space="preserve"> </w:t>
      </w:r>
    </w:p>
    <w:p w14:paraId="0CA7CB81" w14:textId="77777777" w:rsidR="007E13AD" w:rsidRPr="007E13AD" w:rsidRDefault="007E13AD" w:rsidP="007E13AD">
      <w:pPr>
        <w:spacing w:line="240" w:lineRule="auto"/>
        <w:jc w:val="both"/>
        <w:rPr>
          <w:rFonts w:ascii="Times New Roman" w:eastAsia="Times New Roman" w:hAnsi="Times New Roman" w:cs="Times New Roman"/>
          <w:color w:val="000000" w:themeColor="text1"/>
          <w:lang w:val="en" w:eastAsia="en-ID"/>
        </w:rPr>
      </w:pPr>
      <w:r w:rsidRPr="007E13AD">
        <w:rPr>
          <w:rFonts w:ascii="Times New Roman" w:hAnsi="Times New Roman" w:cs="Times New Roman"/>
          <w:b/>
          <w:color w:val="000000" w:themeColor="text1"/>
        </w:rPr>
        <w:t xml:space="preserve">Abstract </w:t>
      </w:r>
      <w:r w:rsidRPr="007E13AD">
        <w:rPr>
          <w:rFonts w:ascii="Times New Roman" w:eastAsia="Times New Roman" w:hAnsi="Times New Roman" w:cs="Times New Roman"/>
          <w:color w:val="000000" w:themeColor="text1"/>
          <w:lang w:val="en" w:eastAsia="en-ID"/>
        </w:rPr>
        <w:t>The approach taken is a quasi-experimental design of two groups at the Kedung Waringin State Elementary School, Bogor City. The subjects of this study were students of class IV A and IV B Kedung Waringin State Elementary School, Bogor City, which consisted of 60 students. This research was conducted in the even semester of the 2021/2022 academic year. The results of the study indicate that there is an effect of "The Influence of Problem Based Learning Models on Mathematics Learning Outcomes in Statistics Materials". This can be seen from the N-Gain value in the experimental group of 75, while the control class group got an N-Gain value of 62. The completeness of learning outcomes obtained by the experimental group was 93%, while the completeness of learning outcomes in the control class group was 87%. And the results of hypothesis testing that H0 is rejected and Ha is accepted because tcount (3.62116) &gt; ttable (2.00172). With this it can be concluded that the research has a positive and significant influence between "The Effect of Problem Based Learning Models on Mathematics Learning Outcomes in Statistics Materials". The results of this study are expected to provide new knowledge about the influence of innovative, creative learning models, and can improve learning outcomes.</w:t>
      </w:r>
    </w:p>
    <w:p w14:paraId="2AF74D81" w14:textId="4327EC63" w:rsidR="007E13AD" w:rsidRDefault="007E13AD" w:rsidP="00EF0ADE">
      <w:pPr>
        <w:spacing w:line="240" w:lineRule="auto"/>
        <w:jc w:val="both"/>
        <w:rPr>
          <w:rFonts w:ascii="Times New Roman" w:hAnsi="Times New Roman" w:cs="Times New Roman"/>
        </w:rPr>
      </w:pPr>
      <w:r w:rsidRPr="003061ED">
        <w:rPr>
          <w:rFonts w:ascii="Times New Roman" w:hAnsi="Times New Roman" w:cs="Times New Roman"/>
          <w:b/>
        </w:rPr>
        <w:t>Keywords</w:t>
      </w:r>
      <w:r>
        <w:rPr>
          <w:rFonts w:ascii="Times New Roman" w:hAnsi="Times New Roman" w:cs="Times New Roman"/>
        </w:rPr>
        <w:t xml:space="preserve"> : Learning Outcomes, Problem Based Learning, Mathematics</w:t>
      </w:r>
    </w:p>
    <w:p w14:paraId="6DA46834" w14:textId="77777777" w:rsidR="007E13AD" w:rsidRPr="007E13AD" w:rsidRDefault="007E13AD" w:rsidP="00EF0ADE">
      <w:pPr>
        <w:spacing w:line="240" w:lineRule="auto"/>
        <w:jc w:val="both"/>
        <w:rPr>
          <w:rFonts w:ascii="Times New Roman" w:hAnsi="Times New Roman" w:cs="Times New Roman"/>
        </w:rPr>
      </w:pPr>
    </w:p>
    <w:p w14:paraId="3A01CEE8" w14:textId="3BFB18E8" w:rsidR="00626DDA" w:rsidRPr="00EF0ADE" w:rsidRDefault="00EF0ADE" w:rsidP="00EF0ADE">
      <w:pPr>
        <w:spacing w:line="240" w:lineRule="auto"/>
        <w:jc w:val="both"/>
        <w:rPr>
          <w:rFonts w:ascii="Times New Roman" w:hAnsi="Times New Roman" w:cs="Times New Roman"/>
        </w:rPr>
      </w:pPr>
      <w:r w:rsidRPr="00EF0ADE">
        <w:rPr>
          <w:rFonts w:ascii="Times New Roman" w:hAnsi="Times New Roman" w:cs="Times New Roman"/>
          <w:b/>
        </w:rPr>
        <w:t>Abstrak</w:t>
      </w:r>
      <w:r w:rsidR="00626DDA" w:rsidRPr="00EF0ADE">
        <w:rPr>
          <w:rFonts w:ascii="Times New Roman" w:hAnsi="Times New Roman" w:cs="Times New Roman"/>
        </w:rPr>
        <w:t xml:space="preserve">. Pendekatan yang diambil adalah eksperimen quasi desain dua grup di Sekolah Dasar Negeri Kedung Waringin Kota Bogor. Subyek penelitian ini adalah peserta didik kelas IV A dan IV B Sekolah Dasar Negeri Kedung Waringin Kota Bogor yang terdiri dari 60 peserta didik. Penelitian ini dilakukan pada semester genap tahun pelajaran 2021/2022. Hasil penelitian menunjukkan bahwa terdapat pengaruh “Pengaruh Model </w:t>
      </w:r>
      <w:r w:rsidR="00626DDA" w:rsidRPr="00EF0ADE">
        <w:rPr>
          <w:rFonts w:ascii="Times New Roman" w:hAnsi="Times New Roman" w:cs="Times New Roman"/>
          <w:i/>
        </w:rPr>
        <w:t xml:space="preserve">Problem Based Learning </w:t>
      </w:r>
      <w:r w:rsidR="00626DDA" w:rsidRPr="00EF0ADE">
        <w:rPr>
          <w:rFonts w:ascii="Times New Roman" w:hAnsi="Times New Roman" w:cs="Times New Roman"/>
        </w:rPr>
        <w:t xml:space="preserve">Terhadap Hasil Belajar Matematika Pada Materi Statistika”. Hal ini terlihat dari nilai </w:t>
      </w:r>
      <w:r w:rsidR="00626DDA" w:rsidRPr="00EF0ADE">
        <w:rPr>
          <w:rFonts w:ascii="Times New Roman" w:hAnsi="Times New Roman" w:cs="Times New Roman"/>
          <w:i/>
        </w:rPr>
        <w:t>N-Gain</w:t>
      </w:r>
      <w:r w:rsidR="00626DDA" w:rsidRPr="00EF0ADE">
        <w:rPr>
          <w:rFonts w:ascii="Times New Roman" w:hAnsi="Times New Roman" w:cs="Times New Roman"/>
        </w:rPr>
        <w:t xml:space="preserve"> pada kelompok eksperimen sebesar 75, sedangkan kelompok kelas kontrol mendapatkan nilai </w:t>
      </w:r>
      <w:r w:rsidR="00626DDA" w:rsidRPr="00EF0ADE">
        <w:rPr>
          <w:rFonts w:ascii="Times New Roman" w:hAnsi="Times New Roman" w:cs="Times New Roman"/>
          <w:i/>
        </w:rPr>
        <w:t>N-Gain</w:t>
      </w:r>
      <w:r w:rsidR="00626DDA" w:rsidRPr="00EF0ADE">
        <w:rPr>
          <w:rFonts w:ascii="Times New Roman" w:hAnsi="Times New Roman" w:cs="Times New Roman"/>
        </w:rPr>
        <w:t xml:space="preserve"> sebesar 62. Ketuntasan hasil belajar yang diperoleh kelompok eksperimen sebesar 93%, sedangkan ketuntasan hasil belajar pada kelompok kelas kontrol sebesar 87%. Serta hasil pengujian hipotesis bahwa H</w:t>
      </w:r>
      <w:r w:rsidR="00626DDA" w:rsidRPr="00EF0ADE">
        <w:rPr>
          <w:rFonts w:ascii="Times New Roman" w:hAnsi="Times New Roman" w:cs="Times New Roman"/>
          <w:vertAlign w:val="subscript"/>
        </w:rPr>
        <w:t>0</w:t>
      </w:r>
      <w:r w:rsidR="00626DDA" w:rsidRPr="00EF0ADE">
        <w:rPr>
          <w:rFonts w:ascii="Times New Roman" w:hAnsi="Times New Roman" w:cs="Times New Roman"/>
        </w:rPr>
        <w:t xml:space="preserve"> ditolak dan H</w:t>
      </w:r>
      <w:r w:rsidR="00626DDA" w:rsidRPr="00EF0ADE">
        <w:rPr>
          <w:rFonts w:ascii="Times New Roman" w:hAnsi="Times New Roman" w:cs="Times New Roman"/>
          <w:vertAlign w:val="subscript"/>
        </w:rPr>
        <w:t>a</w:t>
      </w:r>
      <w:r w:rsidR="00626DDA" w:rsidRPr="00EF0ADE">
        <w:rPr>
          <w:rFonts w:ascii="Times New Roman" w:hAnsi="Times New Roman" w:cs="Times New Roman"/>
        </w:rPr>
        <w:t xml:space="preserve"> diterima karena t</w:t>
      </w:r>
      <w:r w:rsidR="00626DDA" w:rsidRPr="00EF0ADE">
        <w:rPr>
          <w:rFonts w:ascii="Times New Roman" w:hAnsi="Times New Roman" w:cs="Times New Roman"/>
          <w:vertAlign w:val="subscript"/>
        </w:rPr>
        <w:t>hitung</w:t>
      </w:r>
      <w:r w:rsidR="00626DDA" w:rsidRPr="00EF0ADE">
        <w:rPr>
          <w:rFonts w:ascii="Times New Roman" w:hAnsi="Times New Roman" w:cs="Times New Roman"/>
        </w:rPr>
        <w:t xml:space="preserve"> (3,62116) &gt; t</w:t>
      </w:r>
      <w:r w:rsidR="00626DDA" w:rsidRPr="00EF0ADE">
        <w:rPr>
          <w:rFonts w:ascii="Times New Roman" w:hAnsi="Times New Roman" w:cs="Times New Roman"/>
          <w:vertAlign w:val="subscript"/>
        </w:rPr>
        <w:t xml:space="preserve">tabel </w:t>
      </w:r>
      <w:r w:rsidR="00626DDA" w:rsidRPr="00EF0ADE">
        <w:rPr>
          <w:rFonts w:ascii="Times New Roman" w:hAnsi="Times New Roman" w:cs="Times New Roman"/>
        </w:rPr>
        <w:t>(2,00172). Dengan ini dapat disimpulkan bahwa penelitian memiliki pengaruh positif dan signifikan antara “Pengaruh Model Problem Based Learning Terhadap Hasil Belajar Matematika Pada Materi Statistika”. Hasil penelitian ini diharapkan dapat memberikan pengetahuan baru mengenai pengaruh model pembelajaran yang inovatif, kreatif, dan dapat meningkatkan hasil belajar.</w:t>
      </w:r>
    </w:p>
    <w:p w14:paraId="15A889BE" w14:textId="77777777" w:rsidR="00626DDA" w:rsidRPr="00EF0ADE" w:rsidRDefault="00626DDA" w:rsidP="00EF0ADE">
      <w:pPr>
        <w:spacing w:line="240" w:lineRule="auto"/>
        <w:jc w:val="both"/>
        <w:rPr>
          <w:rFonts w:ascii="Times New Roman" w:hAnsi="Times New Roman" w:cs="Times New Roman"/>
        </w:rPr>
      </w:pPr>
      <w:r w:rsidRPr="003061ED">
        <w:rPr>
          <w:rFonts w:ascii="Times New Roman" w:hAnsi="Times New Roman" w:cs="Times New Roman"/>
          <w:b/>
        </w:rPr>
        <w:t>Kata kunci</w:t>
      </w:r>
      <w:r w:rsidRPr="00EF0ADE">
        <w:rPr>
          <w:rFonts w:ascii="Times New Roman" w:hAnsi="Times New Roman" w:cs="Times New Roman"/>
        </w:rPr>
        <w:t xml:space="preserve"> : Hasil Belajar, Model </w:t>
      </w:r>
      <w:r w:rsidRPr="00EF0ADE">
        <w:rPr>
          <w:rFonts w:ascii="Times New Roman" w:hAnsi="Times New Roman" w:cs="Times New Roman"/>
          <w:i/>
        </w:rPr>
        <w:t>Problem Based Learning</w:t>
      </w:r>
      <w:r w:rsidRPr="00EF0ADE">
        <w:rPr>
          <w:rFonts w:ascii="Times New Roman" w:hAnsi="Times New Roman" w:cs="Times New Roman"/>
        </w:rPr>
        <w:t>, Matematika</w:t>
      </w:r>
    </w:p>
    <w:p w14:paraId="3B125E4D" w14:textId="77777777" w:rsidR="00CA1021" w:rsidRDefault="00CA1021">
      <w:pPr>
        <w:rPr>
          <w:rFonts w:ascii="Times New Roman" w:hAnsi="Times New Roman" w:cs="Times New Roman"/>
        </w:rPr>
        <w:sectPr w:rsidR="00CA1021" w:rsidSect="007E13AD">
          <w:headerReference w:type="default" r:id="rId10"/>
          <w:pgSz w:w="11906" w:h="16838" w:code="9"/>
          <w:pgMar w:top="1701" w:right="1134" w:bottom="1134" w:left="1701" w:header="720" w:footer="720" w:gutter="0"/>
          <w:cols w:space="720"/>
          <w:docGrid w:linePitch="360"/>
        </w:sectPr>
      </w:pPr>
    </w:p>
    <w:p w14:paraId="7AF96E52" w14:textId="77777777" w:rsidR="00EF0ADE" w:rsidRPr="003061ED" w:rsidRDefault="00EF0ADE" w:rsidP="00161D58">
      <w:pPr>
        <w:spacing w:after="240" w:line="240" w:lineRule="auto"/>
        <w:jc w:val="center"/>
        <w:rPr>
          <w:rFonts w:ascii="Times New Roman" w:hAnsi="Times New Roman" w:cs="Times New Roman"/>
          <w:b/>
          <w:color w:val="000000" w:themeColor="text1"/>
          <w:sz w:val="24"/>
          <w:szCs w:val="24"/>
        </w:rPr>
      </w:pPr>
      <w:r w:rsidRPr="003061ED">
        <w:rPr>
          <w:rFonts w:ascii="Times New Roman" w:hAnsi="Times New Roman" w:cs="Times New Roman"/>
          <w:b/>
          <w:color w:val="000000" w:themeColor="text1"/>
          <w:sz w:val="24"/>
          <w:szCs w:val="24"/>
        </w:rPr>
        <w:lastRenderedPageBreak/>
        <w:t>PENDAHULUAN</w:t>
      </w:r>
    </w:p>
    <w:p w14:paraId="5E1E26FE" w14:textId="77777777" w:rsidR="000C0329" w:rsidRPr="002C219B" w:rsidRDefault="00EF0ADE" w:rsidP="000C0329">
      <w:pPr>
        <w:spacing w:after="0" w:line="240" w:lineRule="auto"/>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Latar Belakang Masalah</w:t>
      </w:r>
    </w:p>
    <w:p w14:paraId="654B896B" w14:textId="77777777" w:rsidR="000C0329" w:rsidRDefault="000C0329" w:rsidP="000C0329">
      <w:pPr>
        <w:spacing w:after="0" w:line="240" w:lineRule="auto"/>
        <w:ind w:firstLine="720"/>
        <w:jc w:val="both"/>
        <w:rPr>
          <w:rFonts w:ascii="Times New Roman" w:hAnsi="Times New Roman" w:cs="Times New Roman"/>
          <w:b/>
          <w:color w:val="000000" w:themeColor="text1"/>
        </w:rPr>
      </w:pPr>
      <w:r w:rsidRPr="000C0329">
        <w:rPr>
          <w:rFonts w:ascii="Times New Roman" w:hAnsi="Times New Roman" w:cs="Times New Roman"/>
          <w:color w:val="000000" w:themeColor="text1"/>
        </w:rPr>
        <w:t xml:space="preserve">Setiap individu memiliki kemampuan serta bakat yang mampu dikembangkan melalui pendidikan, sebab dengan adanya pendidikan seseorang mampu dengan mudah untuk mengapai impian yang  dicita-citakan. Salah satu cara untuk tercapainya pendidikan dengan baik yaitu seseorang harus mengikuti pendidikan formal di sekolah. </w:t>
      </w:r>
    </w:p>
    <w:p w14:paraId="167F9876" w14:textId="77777777" w:rsidR="000C0329" w:rsidRDefault="000C0329" w:rsidP="000C0329">
      <w:pPr>
        <w:spacing w:after="0" w:line="240" w:lineRule="auto"/>
        <w:ind w:firstLine="720"/>
        <w:jc w:val="both"/>
        <w:rPr>
          <w:rFonts w:ascii="Times New Roman" w:hAnsi="Times New Roman" w:cs="Times New Roman"/>
          <w:color w:val="000000" w:themeColor="text1"/>
        </w:rPr>
      </w:pPr>
      <w:r w:rsidRPr="000C0329">
        <w:rPr>
          <w:rFonts w:ascii="Times New Roman" w:hAnsi="Times New Roman" w:cs="Times New Roman"/>
          <w:color w:val="000000" w:themeColor="text1"/>
        </w:rPr>
        <w:t xml:space="preserve">Sekolah Dasar menjadi tempat atau ruang belajar dalam melaksanakan pendidikan formal yang paling mendasar untuk seseorang menimba ilmu pengetahuan, wawasan serta keterampilan. Di sekolah dasar peserta didik akan melangsungkan kegiatan pembelajaran yang serasi pada tujuan pendidikan sekolah dasar. Dimana tujuan pendidikan di sekolah dasar untuk mengembangkan kemampuan, potensi akademik, keterampilan serta membentuk watak atau karakter yang ada pada diri seseorang untuk bisa menjadi lebih baik lagi. </w:t>
      </w:r>
    </w:p>
    <w:p w14:paraId="5AF3C9E8" w14:textId="77777777" w:rsidR="000C0329" w:rsidRDefault="000C0329" w:rsidP="000C0329">
      <w:pPr>
        <w:spacing w:after="0" w:line="240" w:lineRule="auto"/>
        <w:ind w:firstLine="720"/>
        <w:jc w:val="both"/>
        <w:rPr>
          <w:rFonts w:ascii="Times New Roman" w:hAnsi="Times New Roman" w:cs="Times New Roman"/>
          <w:color w:val="000000" w:themeColor="text1"/>
        </w:rPr>
      </w:pPr>
      <w:r w:rsidRPr="000C0329">
        <w:rPr>
          <w:rFonts w:ascii="Times New Roman" w:hAnsi="Times New Roman" w:cs="Times New Roman"/>
          <w:color w:val="000000" w:themeColor="text1"/>
        </w:rPr>
        <w:t xml:space="preserve">Dalam kurikulum 2013 saat ini faktor penting untuk proses pelaksanaan pembelajaran diperlukan model pembelajaran yang bervariatif serta kreatif yang diharapkan mampu membangkitkan semangat peserta didik, membentuk karakter peserta didik  serta  mampu meingkatkan kualitas. Terdapat beragam model pembelajaran yang bervariatif, salah satunya ialah model </w:t>
      </w:r>
      <w:r w:rsidRPr="000C0329">
        <w:rPr>
          <w:rFonts w:ascii="Times New Roman" w:hAnsi="Times New Roman" w:cs="Times New Roman"/>
          <w:i/>
          <w:color w:val="000000" w:themeColor="text1"/>
        </w:rPr>
        <w:t>Problem Based Learning</w:t>
      </w:r>
      <w:r w:rsidRPr="000C0329">
        <w:rPr>
          <w:rFonts w:ascii="Times New Roman" w:hAnsi="Times New Roman" w:cs="Times New Roman"/>
          <w:color w:val="000000" w:themeColor="text1"/>
        </w:rPr>
        <w:t xml:space="preserve"> yang merupakan model pembelajaran yang mengikutsertakan peserta didik sehingga mampu menyelesaikan persoalan dengan tahapan cara ilmiah, agar memiliki kemampuan dalam menyelesaikan permasalahan. Dengan demikian, mampu menciptakan lingkungan belajar yang aktif.</w:t>
      </w:r>
    </w:p>
    <w:p w14:paraId="29D20DF3" w14:textId="77777777" w:rsidR="000C0329" w:rsidRDefault="000C0329" w:rsidP="000C0329">
      <w:pPr>
        <w:spacing w:after="0" w:line="240" w:lineRule="auto"/>
        <w:ind w:firstLine="720"/>
        <w:jc w:val="both"/>
        <w:rPr>
          <w:rFonts w:ascii="Times New Roman" w:hAnsi="Times New Roman" w:cs="Times New Roman"/>
          <w:color w:val="000000" w:themeColor="text1"/>
        </w:rPr>
      </w:pPr>
      <w:r w:rsidRPr="000C0329">
        <w:rPr>
          <w:rFonts w:ascii="Times New Roman" w:hAnsi="Times New Roman" w:cs="Times New Roman"/>
          <w:color w:val="000000" w:themeColor="text1"/>
        </w:rPr>
        <w:t>Terdapat beberapa mata pelajaran yang diberikan kepada peserta didik dengan tujuan agar dapat meningkatkan potensi akademik mereka, salah satunya yaitu matematika. Mata pelajaran wajib di sekolah dasar yang mampu membuat peserta didik bisa berpikir secara kritis, logis, kreatif, serta analitis. Diperlukannya kemampuan tersebut supaya peserta didik mampu mempunyai keterampilan mengelola, menalar, serta memperoleh. Sebab dalam kehidupan sehari-sehari memiliki kaitannya dengan matematika.</w:t>
      </w:r>
    </w:p>
    <w:p w14:paraId="36B77DCE" w14:textId="77777777" w:rsidR="000C0329" w:rsidRDefault="000C0329" w:rsidP="000C0329">
      <w:pPr>
        <w:spacing w:after="0" w:line="240" w:lineRule="auto"/>
        <w:ind w:firstLine="720"/>
        <w:jc w:val="both"/>
        <w:rPr>
          <w:rFonts w:ascii="Times New Roman" w:hAnsi="Times New Roman" w:cs="Times New Roman"/>
          <w:color w:val="000000" w:themeColor="text1"/>
        </w:rPr>
      </w:pPr>
      <w:r w:rsidRPr="000C0329">
        <w:rPr>
          <w:rFonts w:ascii="Times New Roman" w:hAnsi="Times New Roman" w:cs="Times New Roman"/>
          <w:color w:val="000000" w:themeColor="text1"/>
        </w:rPr>
        <w:t>Pada kenyataannya pelajaran matematika di sekolah sebagian besar kurang diminati oleh peserta didik dan pembelajarannya cenderung membosankan. Hal ini disebabkan pada saat pelaksanaan pembelajaran masih terpusat pada pendidik juga beberapa model pembelajaran 2013 belum diterapkan sehingga model pembelajaran masih kurang bervariasi, menjadikan peserta didik cenderung hanya aktif ketika menyelesaikan tugas-tugasnya saja. Oleh karena itu, pelajaran matematika kurang diminati dan disukai. Sebab kebanyakan peserta didik berasumsi matematika adalah pelajaran yang sukar serta tidak menyenangkan.</w:t>
      </w:r>
    </w:p>
    <w:p w14:paraId="7DB45C12" w14:textId="77777777" w:rsidR="000C0329" w:rsidRDefault="000C0329" w:rsidP="000C0329">
      <w:pPr>
        <w:spacing w:after="0" w:line="240" w:lineRule="auto"/>
        <w:ind w:firstLine="720"/>
        <w:jc w:val="both"/>
        <w:rPr>
          <w:rFonts w:ascii="Times New Roman" w:hAnsi="Times New Roman" w:cs="Times New Roman"/>
          <w:color w:val="000000" w:themeColor="text1"/>
        </w:rPr>
      </w:pPr>
      <w:r w:rsidRPr="000C0329">
        <w:rPr>
          <w:rFonts w:ascii="Times New Roman" w:hAnsi="Times New Roman" w:cs="Times New Roman"/>
          <w:color w:val="000000" w:themeColor="text1"/>
        </w:rPr>
        <w:t xml:space="preserve">Hasil belajar tidak bisa terpisahkan dari kegiatan pembelajaran, karena kegiatan pembelajaran mampu menciptakan hasil belajar yang baik, juga sebaliknya. Penggunaan  model pembelajaran yang sesuai seperti model </w:t>
      </w:r>
      <w:r w:rsidRPr="000C0329">
        <w:rPr>
          <w:rFonts w:ascii="Times New Roman" w:hAnsi="Times New Roman" w:cs="Times New Roman"/>
          <w:i/>
          <w:color w:val="000000" w:themeColor="text1"/>
        </w:rPr>
        <w:t>problem based learning</w:t>
      </w:r>
      <w:r w:rsidRPr="000C0329">
        <w:rPr>
          <w:rFonts w:ascii="Times New Roman" w:hAnsi="Times New Roman" w:cs="Times New Roman"/>
          <w:color w:val="000000" w:themeColor="text1"/>
        </w:rPr>
        <w:t xml:space="preserve"> dimata pelajaran matematika maka mampu menyebabkan hasil belajar yang baik.</w:t>
      </w:r>
    </w:p>
    <w:p w14:paraId="4F81AE2B" w14:textId="77777777" w:rsidR="000C0329" w:rsidRDefault="000C0329" w:rsidP="000C0329">
      <w:pPr>
        <w:spacing w:after="0" w:line="240" w:lineRule="auto"/>
        <w:ind w:firstLine="720"/>
        <w:jc w:val="both"/>
        <w:rPr>
          <w:rFonts w:ascii="Times New Roman" w:hAnsi="Times New Roman" w:cs="Times New Roman"/>
          <w:color w:val="000000" w:themeColor="text1"/>
        </w:rPr>
      </w:pPr>
      <w:r w:rsidRPr="000C0329">
        <w:rPr>
          <w:rFonts w:ascii="Times New Roman" w:hAnsi="Times New Roman" w:cs="Times New Roman"/>
          <w:color w:val="000000" w:themeColor="text1"/>
        </w:rPr>
        <w:t>Berdasarkan fakta dilapangan kriteria ketuntasan belajar yang belum tercapai dapat ditunjukkan dengan banyaknya peserta didik yang kurang kesertaan pada aktivitas pembelajaran. Sebab, aktivitas pembelajaran didalam kelas masih terpusat pada pendidik serta belum diterapkan beberapa model pembelajaran 2013 yang bervariatif, sehingga pembelajaran kurang memberikan hasil yang maksimal, serta membuat nilai akademik peserta didik di kelas IV A dan IV B masih banyak yang dibawah rata-rata KKM.</w:t>
      </w:r>
    </w:p>
    <w:p w14:paraId="2577B684" w14:textId="30A265C1" w:rsidR="000C0329" w:rsidRDefault="000C0329" w:rsidP="000C0329">
      <w:pPr>
        <w:spacing w:after="0" w:line="240" w:lineRule="auto"/>
        <w:ind w:firstLine="720"/>
        <w:jc w:val="both"/>
        <w:rPr>
          <w:rFonts w:ascii="Times New Roman" w:hAnsi="Times New Roman" w:cs="Times New Roman"/>
          <w:color w:val="000000" w:themeColor="text1"/>
        </w:rPr>
      </w:pPr>
      <w:r w:rsidRPr="000C0329">
        <w:rPr>
          <w:rFonts w:ascii="Times New Roman" w:hAnsi="Times New Roman" w:cs="Times New Roman"/>
          <w:color w:val="000000" w:themeColor="text1"/>
        </w:rPr>
        <w:t>Melalui hasil pengamatan pada observasi prapenelitian yang dilakukan peneliti terhadap kelas IV di SDN Kedung Waringin Kota Bogor dengan total 60 peserta didik yang terdiri dari 30 peserta didik pada kelas IV A dan 30 peserta didik pada kelas IV B, yang mana KKM pada mata pelajaran matematika pada semester 1 adalah 75. Pada hasil Penilaian Akhir Semester (PAS) dari kedua kelas tersebut dapat diketahui pada kelas IV A yang mendapatkan nilai mencapai rata-rata KKM berjumlahkan 14 orang peserta didik atau 47% serta yang mendapatkan nilai dibawah rata-rata KKM berjumlahkan 16 orang peserta didik atau 53%, kemudian pada kelas IV B yang mendapatkan nilai mencapai rata-rata KKM berjumlahkan 13 orang peserta didik atau 43% dan yang mendapatkan nilai dibawah rata-rata KKM berjumlahkan 17 orang peserta didik atau 57%.</w:t>
      </w:r>
    </w:p>
    <w:p w14:paraId="61267993" w14:textId="633E1211" w:rsidR="000C0329" w:rsidRDefault="000C0329" w:rsidP="000C0329">
      <w:pPr>
        <w:spacing w:after="0" w:line="240" w:lineRule="auto"/>
        <w:ind w:firstLine="720"/>
        <w:jc w:val="both"/>
        <w:rPr>
          <w:rFonts w:ascii="Times New Roman" w:hAnsi="Times New Roman" w:cs="Times New Roman"/>
          <w:color w:val="000000" w:themeColor="text1"/>
        </w:rPr>
      </w:pPr>
    </w:p>
    <w:p w14:paraId="5F47F4A9" w14:textId="77777777" w:rsidR="000C0329" w:rsidRDefault="000C0329" w:rsidP="000C0329">
      <w:pPr>
        <w:spacing w:after="0" w:line="240" w:lineRule="auto"/>
        <w:ind w:firstLine="720"/>
        <w:jc w:val="both"/>
        <w:rPr>
          <w:rFonts w:ascii="Times New Roman" w:hAnsi="Times New Roman" w:cs="Times New Roman"/>
          <w:color w:val="000000" w:themeColor="text1"/>
        </w:rPr>
      </w:pPr>
    </w:p>
    <w:p w14:paraId="539AE240" w14:textId="7C535F30" w:rsidR="000C0329" w:rsidRPr="000C0329" w:rsidRDefault="000C0329" w:rsidP="000C0329">
      <w:pPr>
        <w:spacing w:after="0" w:line="240" w:lineRule="auto"/>
        <w:ind w:firstLine="720"/>
        <w:jc w:val="both"/>
        <w:rPr>
          <w:rFonts w:ascii="Times New Roman" w:hAnsi="Times New Roman" w:cs="Times New Roman"/>
          <w:color w:val="000000" w:themeColor="text1"/>
        </w:rPr>
      </w:pPr>
      <w:r w:rsidRPr="000C0329">
        <w:rPr>
          <w:rFonts w:ascii="Times New Roman" w:hAnsi="Times New Roman" w:cs="Times New Roman"/>
          <w:color w:val="000000" w:themeColor="text1"/>
        </w:rPr>
        <w:lastRenderedPageBreak/>
        <w:t>Sebelumnya penelitian serupa yang dilakukan oleh Anisa Nur Fadilah (2021). Mahasiswa Institut Agama Islam Negeri Bengkulu yang membahas mengenai “Pengaruh Model Pembelajaran Berbasis Masalah (</w:t>
      </w:r>
      <w:r w:rsidRPr="000C0329">
        <w:rPr>
          <w:rFonts w:ascii="Times New Roman" w:hAnsi="Times New Roman" w:cs="Times New Roman"/>
          <w:i/>
          <w:color w:val="000000" w:themeColor="text1"/>
        </w:rPr>
        <w:t>Problem Based Learning</w:t>
      </w:r>
      <w:r w:rsidRPr="000C0329">
        <w:rPr>
          <w:rFonts w:ascii="Times New Roman" w:hAnsi="Times New Roman" w:cs="Times New Roman"/>
          <w:color w:val="000000" w:themeColor="text1"/>
        </w:rPr>
        <w:t xml:space="preserve">) Terhadap Hasil Belajar Matematika” yang menyatakan model </w:t>
      </w:r>
      <w:r w:rsidRPr="000C0329">
        <w:rPr>
          <w:rFonts w:ascii="Times New Roman" w:hAnsi="Times New Roman" w:cs="Times New Roman"/>
          <w:i/>
          <w:color w:val="000000" w:themeColor="text1"/>
        </w:rPr>
        <w:t xml:space="preserve">problem based learning </w:t>
      </w:r>
      <w:r w:rsidRPr="000C0329">
        <w:rPr>
          <w:rFonts w:ascii="Times New Roman" w:hAnsi="Times New Roman" w:cs="Times New Roman"/>
          <w:color w:val="000000" w:themeColor="text1"/>
        </w:rPr>
        <w:t xml:space="preserve">berpengaruh terhadap hasil belajar matematika siswa. </w:t>
      </w:r>
    </w:p>
    <w:p w14:paraId="085796DD" w14:textId="2A885B25" w:rsidR="00853596" w:rsidRPr="00161D58" w:rsidRDefault="00853596" w:rsidP="00161D58">
      <w:pPr>
        <w:spacing w:after="0" w:line="240" w:lineRule="auto"/>
        <w:jc w:val="both"/>
        <w:rPr>
          <w:rFonts w:ascii="Times New Roman" w:hAnsi="Times New Roman" w:cs="Times New Roman"/>
          <w:b/>
          <w:color w:val="000000" w:themeColor="text1"/>
        </w:rPr>
      </w:pPr>
    </w:p>
    <w:p w14:paraId="117C538A" w14:textId="77777777" w:rsidR="00EF0ADE" w:rsidRPr="002C219B" w:rsidRDefault="00EF0ADE" w:rsidP="00161D58">
      <w:pPr>
        <w:spacing w:after="0" w:line="240" w:lineRule="auto"/>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Hasil Belajar Matematika</w:t>
      </w:r>
    </w:p>
    <w:p w14:paraId="699D8AB4" w14:textId="77777777" w:rsidR="00EF0ADE" w:rsidRPr="00161D58" w:rsidRDefault="00EF0ADE" w:rsidP="00161D58">
      <w:pPr>
        <w:pStyle w:val="ListParagraph"/>
        <w:spacing w:after="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Sudjana (2019:22) hasil Belajar merupakan kemampuan-kemampuan yang dimiliki oleh peserta didik setelah menerima pengalaman belajarnya. Sejalan dengan pendapat Murdi (2018:29)  hasil belajar merupakan kemampuan-kemampuan yang diperoleh peserta didik melalui kegiatan belajarnya. Lebih lanjut,  Nurrita (2018:175) hasil belajar merupakan hasil yang diberikan kepada peserta didik berupa penilaian setelah mengikuti proses kegiatan pembelajaran dengan menilai pengetahuan, sikap serta keterampilan pada diri peserta didik dengan adanya perubahan tingkah laku.</w:t>
      </w:r>
    </w:p>
    <w:p w14:paraId="5BDF16B9" w14:textId="77777777" w:rsidR="00EF0ADE" w:rsidRPr="00161D58" w:rsidRDefault="00EF0ADE" w:rsidP="00161D58">
      <w:pPr>
        <w:pStyle w:val="ListParagraph"/>
        <w:spacing w:after="120" w:line="240" w:lineRule="auto"/>
        <w:ind w:left="0" w:firstLine="567"/>
        <w:jc w:val="both"/>
        <w:rPr>
          <w:rFonts w:ascii="Times New Roman" w:hAnsi="Times New Roman" w:cs="Times New Roman"/>
        </w:rPr>
      </w:pPr>
      <w:r w:rsidRPr="00161D58">
        <w:rPr>
          <w:rFonts w:ascii="Times New Roman" w:hAnsi="Times New Roman" w:cs="Times New Roman"/>
          <w:color w:val="000000" w:themeColor="text1"/>
        </w:rPr>
        <w:t>Sedangkan pendapat Sinar (2018:22) hasil belajar merupakan hasil seseorang setelah mereka menyelesaikan belajar dari sejumlah mata pelajaran dengan dibuktikan melalui hasil tes yang berbentuk nilai hasil belajar</w:t>
      </w:r>
    </w:p>
    <w:p w14:paraId="1877904D" w14:textId="77777777" w:rsidR="00EF0ADE" w:rsidRPr="002C219B" w:rsidRDefault="00EF0ADE" w:rsidP="00161D58">
      <w:pPr>
        <w:spacing w:after="0" w:line="240" w:lineRule="auto"/>
        <w:rPr>
          <w:rFonts w:ascii="Times New Roman" w:hAnsi="Times New Roman" w:cs="Times New Roman"/>
          <w:color w:val="000000" w:themeColor="text1"/>
          <w:sz w:val="24"/>
          <w:szCs w:val="24"/>
        </w:rPr>
      </w:pPr>
      <w:r w:rsidRPr="002C219B">
        <w:rPr>
          <w:rFonts w:ascii="Times New Roman" w:hAnsi="Times New Roman" w:cs="Times New Roman"/>
          <w:b/>
          <w:color w:val="000000" w:themeColor="text1"/>
          <w:sz w:val="24"/>
          <w:szCs w:val="24"/>
        </w:rPr>
        <w:t>Matematika</w:t>
      </w:r>
    </w:p>
    <w:p w14:paraId="3DE78C53" w14:textId="77777777" w:rsidR="00EF0ADE" w:rsidRPr="00161D58" w:rsidRDefault="00EF0ADE" w:rsidP="00161D58">
      <w:pPr>
        <w:pStyle w:val="ListParagraph"/>
        <w:spacing w:after="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Virginiawan (2020:19) mengemukakan bahwa matematika merupakan ilmu dasar yang harus dikuasi oleh peserta didik yang bertujuan agar peserta didik mampu memahami ilmu lainnya. Matematika bukan hanya perhitungan membagi, menjumlah, perkalian ataupun pembagian, tetapi matematika juga mampu menjelaskan serta menyelesaikan permasalahan dalam kehidupan sehari-hari secara cepat sesuai dengan langkah-langkah logis matematika. Berbeda pendapat dengan Fadhilah (2020:38) matematika merupakan perubahan tingkah laku yang terjadi pada peserta didik berkaitan dengan aspek kognitif, afektif serta psikomotor mengenai pelajaran matematika yang mampu digunakan untuk menyelesaikan atau memecahkan permasalahan dalam kehidupan sehari-hari.</w:t>
      </w:r>
    </w:p>
    <w:p w14:paraId="76FF2863" w14:textId="77777777" w:rsidR="00EF0ADE" w:rsidRPr="00161D58" w:rsidRDefault="00EF0ADE" w:rsidP="00161D58">
      <w:pPr>
        <w:pStyle w:val="ListParagraph"/>
        <w:spacing w:after="12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Susanti (2020:437) mengemukakan bahwa matematika merupakan sebuah rumpun ilmu yang membahas mengenai ilmu-ilmu perhitungan. Selain itu matematika juga membahas mengenai ilmu-ilmu yang sifatnya yang berhubungan dengan logika, mampu diterima nalar sehat yang selalu berlandaskan dengan logika-logika yang disertai dengan fakta-fakta yang akurat.</w:t>
      </w:r>
    </w:p>
    <w:p w14:paraId="35BD4ECF" w14:textId="77777777" w:rsidR="00EF0ADE" w:rsidRPr="002C219B" w:rsidRDefault="00EF0ADE" w:rsidP="00161D58">
      <w:pPr>
        <w:spacing w:after="0" w:line="240" w:lineRule="auto"/>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 xml:space="preserve">Model </w:t>
      </w:r>
      <w:r w:rsidRPr="002C219B">
        <w:rPr>
          <w:rFonts w:ascii="Times New Roman" w:hAnsi="Times New Roman" w:cs="Times New Roman"/>
          <w:b/>
          <w:i/>
          <w:color w:val="000000" w:themeColor="text1"/>
          <w:sz w:val="24"/>
          <w:szCs w:val="24"/>
        </w:rPr>
        <w:t>Problem Based Learning</w:t>
      </w:r>
    </w:p>
    <w:p w14:paraId="3A8523CE" w14:textId="77777777" w:rsidR="00EF0ADE" w:rsidRPr="00161D58" w:rsidRDefault="00EF0ADE" w:rsidP="00161D58">
      <w:pPr>
        <w:pStyle w:val="ListParagraph"/>
        <w:spacing w:after="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 xml:space="preserve">Model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xml:space="preserve"> merupakan salah satu model pembelajaran dari sekian banyak inovasi dalam pendekatan atau model yang berupaya untuk memperbaiki model pembelajaran lama yang konvensional. Fathurrohman (2017:112) Model </w:t>
      </w:r>
      <w:r w:rsidRPr="00161D58">
        <w:rPr>
          <w:rFonts w:ascii="Times New Roman" w:hAnsi="Times New Roman" w:cs="Times New Roman"/>
          <w:i/>
          <w:color w:val="000000" w:themeColor="text1"/>
        </w:rPr>
        <w:t xml:space="preserve">Problem Based Learning </w:t>
      </w:r>
      <w:r w:rsidRPr="00161D58">
        <w:rPr>
          <w:rFonts w:ascii="Times New Roman" w:hAnsi="Times New Roman" w:cs="Times New Roman"/>
          <w:color w:val="000000" w:themeColor="text1"/>
        </w:rPr>
        <w:t xml:space="preserve">merupakan model pembelajaran yang menggunakan permasalahan nyata yang tidak terstruktur serta bersifat terbuka sebagai konteks bagi peserta didik yang bertujuan untuk mengembangkan keterampilan memecahkan atau menyelesaikan masalah, berpikir kritis serta mampu membangunkan pengetahuan yang baru bagi peserta didik. </w:t>
      </w:r>
    </w:p>
    <w:p w14:paraId="20BB700D" w14:textId="77777777" w:rsidR="00EF0ADE" w:rsidRPr="00161D58" w:rsidRDefault="00EF0ADE" w:rsidP="00161D58">
      <w:pPr>
        <w:pStyle w:val="ListParagraph"/>
        <w:spacing w:after="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 xml:space="preserve">Berbeda dengan pendapat di atas, Nisa (2020:153) mengemukakan bahwa Model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xml:space="preserve"> merupakan suatu model pembelajaran yang mampu menantang peserta didik untuk melakukan kegiatan belajar secara berkelompok yang bertujuan untuk mencari solusi dari permasalahan di dunia nyata. Sejalan dengan Meke (2020:167) mengemukakan bahwa Model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xml:space="preserve"> merupakan model pembelajaran yang memberikan kesempatan peserta didik untuk memahami masalah yang diberikan terlebih dahulu oleh guru, peserta didik diharapkan mampu menuangkan pemikiran abstrak mereka kedalam representasi kongrit yang dapat memudahkan peserta didik untuk menemukan solusi dari permasalahan yang diberikan. Dari permasalah tersebut peserta didik mampu berpikir secara kritis untuk memecahkan atau menyelesaikan masalah yang ditemukan.</w:t>
      </w:r>
    </w:p>
    <w:p w14:paraId="51C670DF" w14:textId="43292E02" w:rsidR="00EF0ADE" w:rsidRDefault="00EF0ADE" w:rsidP="00161D58">
      <w:pPr>
        <w:spacing w:after="120" w:line="240" w:lineRule="auto"/>
        <w:rPr>
          <w:rFonts w:ascii="Times New Roman" w:hAnsi="Times New Roman" w:cs="Times New Roman"/>
          <w:color w:val="000000" w:themeColor="text1"/>
        </w:rPr>
      </w:pPr>
      <w:r w:rsidRPr="00161D58">
        <w:rPr>
          <w:rFonts w:ascii="Times New Roman" w:hAnsi="Times New Roman" w:cs="Times New Roman"/>
          <w:color w:val="000000" w:themeColor="text1"/>
        </w:rPr>
        <w:t xml:space="preserve">Tyas (2017:46) mengemukakan bahwa Model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xml:space="preserve"> merupakan suatu model pengajaran yang menggunakan masalah dunia nyara yang bertujuan agar peserta didik mampu meningkatkan keterampilan memecahkan masalah serta untuk memperoleh pengetahuan dan konsep yang mendasar dari materi pelajaran yang diajarkan oleh guru. </w:t>
      </w:r>
    </w:p>
    <w:p w14:paraId="1DD6DD51" w14:textId="597BE06D" w:rsidR="005F0148" w:rsidRDefault="005F0148" w:rsidP="00161D58">
      <w:pPr>
        <w:spacing w:after="120" w:line="240" w:lineRule="auto"/>
        <w:rPr>
          <w:rFonts w:ascii="Times New Roman" w:hAnsi="Times New Roman" w:cs="Times New Roman"/>
          <w:color w:val="000000" w:themeColor="text1"/>
        </w:rPr>
      </w:pPr>
    </w:p>
    <w:p w14:paraId="005DAA1E" w14:textId="4D88F90A" w:rsidR="005F0148" w:rsidRDefault="005F0148" w:rsidP="00161D58">
      <w:pPr>
        <w:spacing w:after="120" w:line="240" w:lineRule="auto"/>
        <w:rPr>
          <w:rFonts w:ascii="Times New Roman" w:hAnsi="Times New Roman" w:cs="Times New Roman"/>
          <w:color w:val="000000" w:themeColor="text1"/>
        </w:rPr>
      </w:pPr>
    </w:p>
    <w:p w14:paraId="1AC6E554" w14:textId="77777777" w:rsidR="005F0148" w:rsidRPr="00161D58" w:rsidRDefault="005F0148" w:rsidP="00161D58">
      <w:pPr>
        <w:spacing w:after="120" w:line="240" w:lineRule="auto"/>
        <w:rPr>
          <w:rFonts w:ascii="Times New Roman" w:hAnsi="Times New Roman" w:cs="Times New Roman"/>
        </w:rPr>
      </w:pPr>
    </w:p>
    <w:p w14:paraId="44E50629" w14:textId="774682D4" w:rsidR="00EF0ADE" w:rsidRPr="002C219B" w:rsidRDefault="00EF0ADE" w:rsidP="00161D58">
      <w:pPr>
        <w:spacing w:after="0" w:line="240" w:lineRule="auto"/>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lastRenderedPageBreak/>
        <w:t xml:space="preserve">Hasil Penelitian </w:t>
      </w:r>
      <w:r w:rsidR="00161D58" w:rsidRPr="002C219B">
        <w:rPr>
          <w:rFonts w:ascii="Times New Roman" w:hAnsi="Times New Roman" w:cs="Times New Roman"/>
          <w:b/>
          <w:color w:val="000000" w:themeColor="text1"/>
          <w:sz w:val="24"/>
          <w:szCs w:val="24"/>
        </w:rPr>
        <w:t xml:space="preserve">yang </w:t>
      </w:r>
      <w:r w:rsidRPr="002C219B">
        <w:rPr>
          <w:rFonts w:ascii="Times New Roman" w:hAnsi="Times New Roman" w:cs="Times New Roman"/>
          <w:b/>
          <w:color w:val="000000" w:themeColor="text1"/>
          <w:sz w:val="24"/>
          <w:szCs w:val="24"/>
        </w:rPr>
        <w:t>Relevan</w:t>
      </w:r>
    </w:p>
    <w:p w14:paraId="212A22FF" w14:textId="77777777" w:rsidR="00EF0ADE" w:rsidRPr="00161D58" w:rsidRDefault="00EF0ADE" w:rsidP="00161D58">
      <w:pPr>
        <w:pStyle w:val="ListParagraph"/>
        <w:spacing w:after="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 xml:space="preserve">Penelitian dengan model </w:t>
      </w:r>
      <w:r w:rsidRPr="00161D58">
        <w:rPr>
          <w:rFonts w:ascii="Times New Roman" w:hAnsi="Times New Roman" w:cs="Times New Roman"/>
          <w:i/>
          <w:color w:val="000000" w:themeColor="text1"/>
        </w:rPr>
        <w:t xml:space="preserve">problem based learning </w:t>
      </w:r>
      <w:r w:rsidRPr="00161D58">
        <w:rPr>
          <w:rFonts w:ascii="Times New Roman" w:hAnsi="Times New Roman" w:cs="Times New Roman"/>
          <w:color w:val="000000" w:themeColor="text1"/>
        </w:rPr>
        <w:t xml:space="preserve">telah dilakukan sebelumnya oleh orang lain. Pada penelitian ini peneliti telah mengambil beberapa penelitian sebelumnya yang terkait dengan model pembelajaran </w:t>
      </w:r>
      <w:r w:rsidRPr="00161D58">
        <w:rPr>
          <w:rFonts w:ascii="Times New Roman" w:hAnsi="Times New Roman" w:cs="Times New Roman"/>
          <w:i/>
          <w:color w:val="000000" w:themeColor="text1"/>
        </w:rPr>
        <w:t xml:space="preserve">problem based learning </w:t>
      </w:r>
      <w:r w:rsidRPr="00161D58">
        <w:rPr>
          <w:rFonts w:ascii="Times New Roman" w:hAnsi="Times New Roman" w:cs="Times New Roman"/>
          <w:color w:val="000000" w:themeColor="text1"/>
        </w:rPr>
        <w:t>untuk dijadikan referensi atau bandingan dalam melakukan penelitian ini, antara lain:</w:t>
      </w:r>
    </w:p>
    <w:p w14:paraId="688D4AC7" w14:textId="1BC64E89" w:rsidR="00EF0ADE" w:rsidRPr="00161D58" w:rsidRDefault="00EF0ADE" w:rsidP="00161D58">
      <w:pPr>
        <w:pStyle w:val="ListParagraph"/>
        <w:spacing w:after="0" w:line="240" w:lineRule="auto"/>
        <w:ind w:left="0" w:firstLine="567"/>
        <w:jc w:val="both"/>
        <w:rPr>
          <w:rStyle w:val="fontstyle01"/>
          <w:color w:val="000000" w:themeColor="text1"/>
          <w:sz w:val="22"/>
          <w:szCs w:val="22"/>
        </w:rPr>
      </w:pPr>
      <w:r w:rsidRPr="00161D58">
        <w:rPr>
          <w:rFonts w:ascii="Times New Roman" w:hAnsi="Times New Roman" w:cs="Times New Roman"/>
          <w:color w:val="000000" w:themeColor="text1"/>
        </w:rPr>
        <w:t>Dalam penelitian ini yang dilakukan oleh Anisa Nur Fadilah (2021). Institut Agama Islam Negeri Bengkulu dengan judul “Pengaruh Model Pembelajaran Berbasis Masalah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Terhadap Hasil Belajar Matematika”. Sampel penelitian yang diambil yaitu peserta didik kelas IV SD Negeri 28 Kaur. Teknik pengumpulan data menggunakan soal tes, observasi dan dokumentasi. Berdasarkan perhitungan t</w:t>
      </w:r>
      <w:r w:rsidRPr="00161D58">
        <w:rPr>
          <w:rFonts w:ascii="Times New Roman" w:hAnsi="Times New Roman" w:cs="Times New Roman"/>
          <w:color w:val="000000" w:themeColor="text1"/>
          <w:vertAlign w:val="subscript"/>
        </w:rPr>
        <w:t xml:space="preserve">hitung </w:t>
      </w:r>
      <w:r w:rsidRPr="00161D58">
        <w:rPr>
          <w:rFonts w:ascii="Times New Roman" w:hAnsi="Times New Roman" w:cs="Times New Roman"/>
          <w:color w:val="000000" w:themeColor="text1"/>
        </w:rPr>
        <w:t>selanjutnya dibandingkan dengan harga t</w:t>
      </w:r>
      <w:r w:rsidRPr="00161D58">
        <w:rPr>
          <w:rFonts w:ascii="Times New Roman" w:hAnsi="Times New Roman" w:cs="Times New Roman"/>
          <w:color w:val="000000" w:themeColor="text1"/>
          <w:vertAlign w:val="subscript"/>
        </w:rPr>
        <w:t>tabel</w:t>
      </w:r>
      <w:r w:rsidRPr="00161D58">
        <w:rPr>
          <w:rFonts w:ascii="Times New Roman" w:hAnsi="Times New Roman" w:cs="Times New Roman"/>
          <w:color w:val="000000" w:themeColor="text1"/>
        </w:rPr>
        <w:t>. Berdasarkan perhitungan</w:t>
      </w:r>
      <w:r w:rsidR="007C7169" w:rsidRPr="00161D58">
        <w:rPr>
          <w:rFonts w:ascii="Times New Roman" w:hAnsi="Times New Roman" w:cs="Times New Roman"/>
          <w:color w:val="000000" w:themeColor="text1"/>
        </w:rPr>
        <w:t xml:space="preserve"> </w:t>
      </w:r>
      <w:r w:rsidRPr="00161D58">
        <w:rPr>
          <w:rFonts w:ascii="Times New Roman" w:hAnsi="Times New Roman" w:cs="Times New Roman"/>
          <w:color w:val="000000" w:themeColor="text1"/>
        </w:rPr>
        <w:t xml:space="preserve">thitung selanjutnya dibandingkan dengan harga ttabel pada taraf signifikan </w:t>
      </w:r>
      <w:r w:rsidRPr="00161D58">
        <w:rPr>
          <w:rStyle w:val="fontstyle01"/>
          <w:color w:val="000000" w:themeColor="text1"/>
          <w:sz w:val="22"/>
          <w:szCs w:val="22"/>
        </w:rPr>
        <w:t>α = 0,05 maka diperoleh t</w:t>
      </w:r>
      <w:r w:rsidRPr="00161D58">
        <w:rPr>
          <w:rStyle w:val="fontstyle01"/>
          <w:color w:val="000000" w:themeColor="text1"/>
          <w:sz w:val="22"/>
          <w:szCs w:val="22"/>
          <w:vertAlign w:val="subscript"/>
        </w:rPr>
        <w:t xml:space="preserve">tabel </w:t>
      </w:r>
      <w:r w:rsidRPr="00161D58">
        <w:rPr>
          <w:rStyle w:val="fontstyle01"/>
          <w:color w:val="000000" w:themeColor="text1"/>
          <w:sz w:val="22"/>
          <w:szCs w:val="22"/>
        </w:rPr>
        <w:t>= 2,48, ternyata harga t</w:t>
      </w:r>
      <w:r w:rsidRPr="00161D58">
        <w:rPr>
          <w:rStyle w:val="fontstyle01"/>
          <w:color w:val="000000" w:themeColor="text1"/>
          <w:sz w:val="22"/>
          <w:szCs w:val="22"/>
          <w:vertAlign w:val="subscript"/>
        </w:rPr>
        <w:t xml:space="preserve">hitung </w:t>
      </w:r>
      <w:r w:rsidRPr="00161D58">
        <w:rPr>
          <w:rStyle w:val="fontstyle01"/>
          <w:color w:val="000000" w:themeColor="text1"/>
          <w:sz w:val="22"/>
          <w:szCs w:val="22"/>
        </w:rPr>
        <w:t>&gt; t</w:t>
      </w:r>
      <w:r w:rsidRPr="00161D58">
        <w:rPr>
          <w:rStyle w:val="fontstyle01"/>
          <w:color w:val="000000" w:themeColor="text1"/>
          <w:sz w:val="22"/>
          <w:szCs w:val="22"/>
          <w:vertAlign w:val="subscript"/>
        </w:rPr>
        <w:t xml:space="preserve">tabel </w:t>
      </w:r>
      <w:r w:rsidRPr="00161D58">
        <w:rPr>
          <w:rStyle w:val="fontstyle01"/>
          <w:color w:val="000000" w:themeColor="text1"/>
          <w:sz w:val="22"/>
          <w:szCs w:val="22"/>
        </w:rPr>
        <w:t>(5&gt;2,48) dan hasil uji koefisien determinasi bernilai 0,576 yang menunjukkan bahwa besaran pengaruh variabel model pembelajaran berbasis masalah (</w:t>
      </w:r>
      <w:r w:rsidRPr="00161D58">
        <w:rPr>
          <w:rStyle w:val="fontstyle01"/>
          <w:i/>
          <w:color w:val="000000" w:themeColor="text1"/>
          <w:sz w:val="22"/>
          <w:szCs w:val="22"/>
        </w:rPr>
        <w:t>problem based learning</w:t>
      </w:r>
      <w:r w:rsidRPr="00161D58">
        <w:rPr>
          <w:rStyle w:val="fontstyle01"/>
          <w:color w:val="000000" w:themeColor="text1"/>
          <w:sz w:val="22"/>
          <w:szCs w:val="22"/>
        </w:rPr>
        <w:t>) (X) terhadap variabel hasil belajar matematika siswa (Y) adalah sebesar 33% dan sisanya sebesar 67% dipengaruhi variabel lain yang tidak diteliti dalam penelitian ini. Sehingga dapat disimpulkan H</w:t>
      </w:r>
      <w:r w:rsidRPr="00161D58">
        <w:rPr>
          <w:rStyle w:val="fontstyle01"/>
          <w:color w:val="000000" w:themeColor="text1"/>
          <w:sz w:val="22"/>
          <w:szCs w:val="22"/>
          <w:vertAlign w:val="subscript"/>
        </w:rPr>
        <w:t>o</w:t>
      </w:r>
      <w:r w:rsidRPr="00161D58">
        <w:rPr>
          <w:rStyle w:val="fontstyle01"/>
          <w:color w:val="000000" w:themeColor="text1"/>
          <w:sz w:val="22"/>
          <w:szCs w:val="22"/>
        </w:rPr>
        <w:t xml:space="preserve"> ditolak H</w:t>
      </w:r>
      <w:r w:rsidRPr="00161D58">
        <w:rPr>
          <w:rStyle w:val="fontstyle01"/>
          <w:color w:val="000000" w:themeColor="text1"/>
          <w:sz w:val="22"/>
          <w:szCs w:val="22"/>
          <w:vertAlign w:val="subscript"/>
        </w:rPr>
        <w:t xml:space="preserve">a </w:t>
      </w:r>
      <w:r w:rsidRPr="00161D58">
        <w:rPr>
          <w:rStyle w:val="fontstyle01"/>
          <w:color w:val="000000" w:themeColor="text1"/>
          <w:sz w:val="22"/>
          <w:szCs w:val="22"/>
        </w:rPr>
        <w:t xml:space="preserve">diterima. Dengan demikian dapat disimpulkan bahwa ada perbedaan rata-rata antara hasil belajar </w:t>
      </w:r>
      <w:r w:rsidRPr="00161D58">
        <w:rPr>
          <w:rStyle w:val="fontstyle01"/>
          <w:i/>
          <w:color w:val="000000" w:themeColor="text1"/>
          <w:sz w:val="22"/>
          <w:szCs w:val="22"/>
        </w:rPr>
        <w:t xml:space="preserve">Pretest </w:t>
      </w:r>
      <w:r w:rsidRPr="00161D58">
        <w:rPr>
          <w:rStyle w:val="fontstyle01"/>
          <w:color w:val="000000" w:themeColor="text1"/>
          <w:sz w:val="22"/>
          <w:szCs w:val="22"/>
        </w:rPr>
        <w:t xml:space="preserve">dan </w:t>
      </w:r>
      <w:r w:rsidRPr="00161D58">
        <w:rPr>
          <w:rStyle w:val="fontstyle01"/>
          <w:i/>
          <w:color w:val="000000" w:themeColor="text1"/>
          <w:sz w:val="22"/>
          <w:szCs w:val="22"/>
        </w:rPr>
        <w:t>Posttest</w:t>
      </w:r>
      <w:r w:rsidRPr="00161D58">
        <w:rPr>
          <w:rStyle w:val="fontstyle01"/>
          <w:color w:val="000000" w:themeColor="text1"/>
          <w:sz w:val="22"/>
          <w:szCs w:val="22"/>
        </w:rPr>
        <w:t xml:space="preserve"> siswa yang berarti terdapat pengaruh yang positif dan signifikan pada model pembelajaran berbasis masalah (</w:t>
      </w:r>
      <w:r w:rsidRPr="00161D58">
        <w:rPr>
          <w:rStyle w:val="fontstyle01"/>
          <w:i/>
          <w:color w:val="000000" w:themeColor="text1"/>
          <w:sz w:val="22"/>
          <w:szCs w:val="22"/>
        </w:rPr>
        <w:t>problem based learning</w:t>
      </w:r>
      <w:r w:rsidRPr="00161D58">
        <w:rPr>
          <w:rStyle w:val="fontstyle01"/>
          <w:color w:val="000000" w:themeColor="text1"/>
          <w:sz w:val="22"/>
          <w:szCs w:val="22"/>
        </w:rPr>
        <w:t xml:space="preserve">) pada siswa kelas IV SD Negeri 28 Kaur. </w:t>
      </w:r>
    </w:p>
    <w:p w14:paraId="0F7AB2B3" w14:textId="77777777" w:rsidR="00EF0ADE" w:rsidRPr="00161D58" w:rsidRDefault="00EF0ADE" w:rsidP="00161D58">
      <w:pPr>
        <w:pStyle w:val="ListParagraph"/>
        <w:spacing w:after="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 xml:space="preserve">Hasil penelitian lain oleh Tri Wulandari (2018) Universitas Sanata Dharma dengan judul “Pengaruh Model Pembelajaran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xml:space="preserve"> (PBL) Terhadap Hasil Belajar Matematika”. Sampel penelitian yang diambil yaitu siswa kelas IV SD Negeri Nanggulan. Hasil penelitian menujukkan bahwa model pembelajaran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xml:space="preserve"> berpengaruh terhadap hasil belajar matematika siswa. Hal ini ditunjukkan dengan harga </w:t>
      </w:r>
      <w:r w:rsidRPr="00161D58">
        <w:rPr>
          <w:rFonts w:ascii="Times New Roman" w:hAnsi="Times New Roman" w:cs="Times New Roman"/>
          <w:i/>
          <w:color w:val="000000" w:themeColor="text1"/>
        </w:rPr>
        <w:t>sig.</w:t>
      </w:r>
      <w:r w:rsidRPr="00161D58">
        <w:rPr>
          <w:rFonts w:ascii="Times New Roman" w:hAnsi="Times New Roman" w:cs="Times New Roman"/>
          <w:color w:val="000000" w:themeColor="text1"/>
        </w:rPr>
        <w:t xml:space="preserve"> (2-tailed) &lt;0,05 yaitu 0,000. Sehingga H</w:t>
      </w:r>
      <w:r w:rsidRPr="00161D58">
        <w:rPr>
          <w:rFonts w:ascii="Times New Roman" w:hAnsi="Times New Roman" w:cs="Times New Roman"/>
          <w:color w:val="000000" w:themeColor="text1"/>
          <w:vertAlign w:val="subscript"/>
        </w:rPr>
        <w:t>o</w:t>
      </w:r>
      <w:r w:rsidRPr="00161D58">
        <w:rPr>
          <w:rFonts w:ascii="Times New Roman" w:hAnsi="Times New Roman" w:cs="Times New Roman"/>
          <w:color w:val="000000" w:themeColor="text1"/>
        </w:rPr>
        <w:t xml:space="preserve"> ditolak dan H</w:t>
      </w:r>
      <w:r w:rsidRPr="00161D58">
        <w:rPr>
          <w:rFonts w:ascii="Times New Roman" w:hAnsi="Times New Roman" w:cs="Times New Roman"/>
          <w:color w:val="000000" w:themeColor="text1"/>
          <w:vertAlign w:val="subscript"/>
        </w:rPr>
        <w:t xml:space="preserve">a </w:t>
      </w:r>
      <w:r w:rsidRPr="00161D58">
        <w:rPr>
          <w:rFonts w:ascii="Times New Roman" w:hAnsi="Times New Roman" w:cs="Times New Roman"/>
          <w:color w:val="000000" w:themeColor="text1"/>
        </w:rPr>
        <w:t xml:space="preserve">diterima. Dengan kata lain membenarkan hipotesis bahwa model pembelajaran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xml:space="preserve"> berpengaruh secara positif dan signifikan terhadap hasil belajar siswa. Pengaruh penggunaan model pembelajaran </w:t>
      </w:r>
      <w:r w:rsidRPr="00161D58">
        <w:rPr>
          <w:rFonts w:ascii="Times New Roman" w:hAnsi="Times New Roman" w:cs="Times New Roman"/>
          <w:i/>
          <w:color w:val="000000" w:themeColor="text1"/>
        </w:rPr>
        <w:t xml:space="preserve">problem based learning </w:t>
      </w:r>
      <w:r w:rsidRPr="00161D58">
        <w:rPr>
          <w:rFonts w:ascii="Times New Roman" w:hAnsi="Times New Roman" w:cs="Times New Roman"/>
          <w:color w:val="000000" w:themeColor="text1"/>
        </w:rPr>
        <w:t xml:space="preserve">terhadap hasil belajar matematika siswa tergolong besar dengan nilai </w:t>
      </w:r>
      <w:r w:rsidRPr="00161D58">
        <w:rPr>
          <w:rFonts w:ascii="Times New Roman" w:hAnsi="Times New Roman" w:cs="Times New Roman"/>
          <w:i/>
          <w:color w:val="000000" w:themeColor="text1"/>
        </w:rPr>
        <w:t>r</w:t>
      </w:r>
      <w:r w:rsidRPr="00161D58">
        <w:rPr>
          <w:rFonts w:ascii="Times New Roman" w:hAnsi="Times New Roman" w:cs="Times New Roman"/>
          <w:color w:val="000000" w:themeColor="text1"/>
        </w:rPr>
        <w:t xml:space="preserve"> = 0,9 (efek besar) dan presentase sebesar 81%. Pengaruh ini diikuti dengan perolehan M = 10,876, SE = 1,396, df = 40,040, dan t = -7,879.</w:t>
      </w:r>
    </w:p>
    <w:p w14:paraId="712640E9" w14:textId="77777777" w:rsidR="00EF0ADE" w:rsidRPr="00161D58" w:rsidRDefault="00EF0ADE" w:rsidP="00161D58">
      <w:pPr>
        <w:pStyle w:val="ListParagraph"/>
        <w:spacing w:after="12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 xml:space="preserve">Berdasarkan penelitian yang sudah dilakukan oleh peneliti-peneliti terdahulu, hasil penelitiaan diatas berhasil dalam meningkatkan hasil belajar. Hasil penelitian yang terdahulu bisa menjadi sebuah panduan atau pembanding untuk penelitian ini menjadi lebih baik lagi dari sebelumnya. Model pembelajaran </w:t>
      </w:r>
      <w:r w:rsidRPr="00161D58">
        <w:rPr>
          <w:rFonts w:ascii="Times New Roman" w:hAnsi="Times New Roman" w:cs="Times New Roman"/>
          <w:i/>
          <w:color w:val="000000" w:themeColor="text1"/>
        </w:rPr>
        <w:t xml:space="preserve">problem based learning </w:t>
      </w:r>
      <w:r w:rsidRPr="00161D58">
        <w:rPr>
          <w:rFonts w:ascii="Times New Roman" w:hAnsi="Times New Roman" w:cs="Times New Roman"/>
          <w:color w:val="000000" w:themeColor="text1"/>
        </w:rPr>
        <w:t>dapat berpengaruh terhadap hasil belajar matematika pada materi statistika kelas IV di SDN Kedung Waringin.</w:t>
      </w:r>
    </w:p>
    <w:p w14:paraId="6A1B7549" w14:textId="77777777" w:rsidR="00EF0ADE" w:rsidRPr="002C219B" w:rsidRDefault="00EF0ADE" w:rsidP="00161D58">
      <w:pPr>
        <w:spacing w:after="0" w:line="240" w:lineRule="auto"/>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Kerangka Berpikir</w:t>
      </w:r>
    </w:p>
    <w:p w14:paraId="3A6F7266" w14:textId="77777777" w:rsidR="00EF0ADE" w:rsidRPr="00161D58" w:rsidRDefault="00EF0ADE" w:rsidP="00161D58">
      <w:pPr>
        <w:pStyle w:val="ListParagraph"/>
        <w:spacing w:after="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 xml:space="preserve">Berdasarkan uraian diatas maka dapat disimpulkan bahwa pembelajaran matematika menggunakan model pembelajaran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xml:space="preserve"> diharapkan mampu meningkatkan pemahaman pada peserta didik mengenai konsep pembelajaran matematika pada materi statistika. Adapun kerangka berfikir di SDN </w:t>
      </w:r>
    </w:p>
    <w:p w14:paraId="608476B7" w14:textId="77777777" w:rsidR="00EF0ADE" w:rsidRPr="00161D58" w:rsidRDefault="00EF0ADE" w:rsidP="00161D58">
      <w:pPr>
        <w:pStyle w:val="ListParagraph"/>
        <w:spacing w:after="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Kedung Waringin Kota Bogor Tahun Pelajaran 2021/2022, yaitu sebagai berikut.</w:t>
      </w:r>
    </w:p>
    <w:p w14:paraId="54CB2525" w14:textId="096EA7BF" w:rsidR="00EF0ADE" w:rsidRPr="00D94A1C" w:rsidRDefault="00161D58" w:rsidP="00EF0ADE">
      <w:pPr>
        <w:tabs>
          <w:tab w:val="left" w:pos="6885"/>
        </w:tabs>
        <w:spacing w:line="480" w:lineRule="auto"/>
        <w:jc w:val="both"/>
        <w:rPr>
          <w:rFonts w:ascii="Arial" w:hAnsi="Arial" w:cs="Arial"/>
          <w:color w:val="000000" w:themeColor="text1"/>
          <w:sz w:val="24"/>
          <w:szCs w:val="24"/>
        </w:rPr>
      </w:pPr>
      <w:r>
        <w:rPr>
          <w:rFonts w:ascii="Arial" w:hAnsi="Arial" w:cs="Arial"/>
          <w:noProof/>
          <w:color w:val="000000" w:themeColor="text1"/>
          <w:sz w:val="24"/>
          <w:szCs w:val="24"/>
        </w:rPr>
        <mc:AlternateContent>
          <mc:Choice Requires="wpg">
            <w:drawing>
              <wp:anchor distT="0" distB="0" distL="114300" distR="114300" simplePos="0" relativeHeight="251671552" behindDoc="0" locked="0" layoutInCell="1" allowOverlap="1" wp14:anchorId="7525F1A5" wp14:editId="0194BE64">
                <wp:simplePos x="0" y="0"/>
                <wp:positionH relativeFrom="column">
                  <wp:posOffset>243840</wp:posOffset>
                </wp:positionH>
                <wp:positionV relativeFrom="paragraph">
                  <wp:posOffset>151130</wp:posOffset>
                </wp:positionV>
                <wp:extent cx="5334000" cy="1495425"/>
                <wp:effectExtent l="0" t="0" r="19050" b="28575"/>
                <wp:wrapNone/>
                <wp:docPr id="1" name="Group 1"/>
                <wp:cNvGraphicFramePr/>
                <a:graphic xmlns:a="http://schemas.openxmlformats.org/drawingml/2006/main">
                  <a:graphicData uri="http://schemas.microsoft.com/office/word/2010/wordprocessingGroup">
                    <wpg:wgp>
                      <wpg:cNvGrpSpPr/>
                      <wpg:grpSpPr>
                        <a:xfrm>
                          <a:off x="0" y="0"/>
                          <a:ext cx="5334000" cy="1495425"/>
                          <a:chOff x="0" y="0"/>
                          <a:chExt cx="5334000" cy="1495425"/>
                        </a:xfrm>
                      </wpg:grpSpPr>
                      <wps:wsp>
                        <wps:cNvPr id="1040" name="Rectangle 11"/>
                        <wps:cNvSpPr>
                          <a:spLocks/>
                        </wps:cNvSpPr>
                        <wps:spPr>
                          <a:xfrm>
                            <a:off x="28575" y="971550"/>
                            <a:ext cx="1085850" cy="523875"/>
                          </a:xfrm>
                          <a:prstGeom prst="rect">
                            <a:avLst/>
                          </a:prstGeom>
                          <a:solidFill>
                            <a:srgbClr val="FFFFFF"/>
                          </a:solidFill>
                          <a:ln w="12700" cap="flat" cmpd="sng">
                            <a:solidFill>
                              <a:srgbClr val="000000"/>
                            </a:solidFill>
                            <a:prstDash val="solid"/>
                            <a:miter/>
                            <a:headEnd/>
                            <a:tailEnd/>
                          </a:ln>
                        </wps:spPr>
                        <wps:txbx>
                          <w:txbxContent>
                            <w:p w14:paraId="2EA80330"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Kemampuan awal Kelas Kontrol (</w:t>
                              </w:r>
                              <w:r w:rsidRPr="00161D58">
                                <w:rPr>
                                  <w:rFonts w:ascii="Times New Roman" w:hAnsi="Times New Roman" w:cs="Times New Roman"/>
                                  <w:i/>
                                  <w:sz w:val="20"/>
                                  <w:szCs w:val="20"/>
                                </w:rPr>
                                <w:t>Pretest</w:t>
                              </w:r>
                              <w:r w:rsidRPr="00161D58">
                                <w:rPr>
                                  <w:rFonts w:ascii="Times New Roman" w:hAnsi="Times New Roman" w:cs="Times New Roman"/>
                                  <w:sz w:val="20"/>
                                  <w:szCs w:val="20"/>
                                </w:rPr>
                                <w:t>)</w:t>
                              </w:r>
                            </w:p>
                          </w:txbxContent>
                        </wps:txbx>
                        <wps:bodyPr vert="horz" wrap="square" lIns="0" tIns="0" rIns="0" bIns="0" anchor="ctr">
                          <a:prstTxWarp prst="textNoShape">
                            <a:avLst/>
                          </a:prstTxWarp>
                          <a:noAutofit/>
                        </wps:bodyPr>
                      </wps:wsp>
                      <wps:wsp>
                        <wps:cNvPr id="1037" name="Rectangle 12"/>
                        <wps:cNvSpPr>
                          <a:spLocks/>
                        </wps:cNvSpPr>
                        <wps:spPr>
                          <a:xfrm>
                            <a:off x="1428750" y="933450"/>
                            <a:ext cx="1085850" cy="552450"/>
                          </a:xfrm>
                          <a:prstGeom prst="rect">
                            <a:avLst/>
                          </a:prstGeom>
                          <a:solidFill>
                            <a:srgbClr val="FFFFFF"/>
                          </a:solidFill>
                          <a:ln w="12700" cap="flat" cmpd="sng">
                            <a:solidFill>
                              <a:srgbClr val="000000"/>
                            </a:solidFill>
                            <a:prstDash val="solid"/>
                            <a:miter/>
                            <a:headEnd/>
                            <a:tailEnd/>
                          </a:ln>
                        </wps:spPr>
                        <wps:txbx>
                          <w:txbxContent>
                            <w:p w14:paraId="6CA50A4D"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 xml:space="preserve">Perlakuan dengan Metode Konvensional </w:t>
                              </w:r>
                            </w:p>
                          </w:txbxContent>
                        </wps:txbx>
                        <wps:bodyPr vert="horz" wrap="square" lIns="0" tIns="0" rIns="0" bIns="0" anchor="ctr">
                          <a:prstTxWarp prst="textNoShape">
                            <a:avLst/>
                          </a:prstTxWarp>
                          <a:noAutofit/>
                        </wps:bodyPr>
                      </wps:wsp>
                      <wps:wsp>
                        <wps:cNvPr id="1039" name="Rectangle 13"/>
                        <wps:cNvSpPr>
                          <a:spLocks/>
                        </wps:cNvSpPr>
                        <wps:spPr>
                          <a:xfrm>
                            <a:off x="2867025" y="990600"/>
                            <a:ext cx="914400" cy="381000"/>
                          </a:xfrm>
                          <a:prstGeom prst="rect">
                            <a:avLst/>
                          </a:prstGeom>
                          <a:solidFill>
                            <a:srgbClr val="FFFFFF"/>
                          </a:solidFill>
                          <a:ln w="12700" cap="flat" cmpd="sng">
                            <a:solidFill>
                              <a:srgbClr val="000000"/>
                            </a:solidFill>
                            <a:prstDash val="solid"/>
                            <a:miter/>
                            <a:headEnd/>
                            <a:tailEnd/>
                          </a:ln>
                        </wps:spPr>
                        <wps:txbx>
                          <w:txbxContent>
                            <w:p w14:paraId="5083C3A8"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Hasil Belajar</w:t>
                              </w:r>
                            </w:p>
                            <w:p w14:paraId="69F5F0D3"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w:t>
                              </w:r>
                              <w:r w:rsidRPr="00161D58">
                                <w:rPr>
                                  <w:rFonts w:ascii="Times New Roman" w:hAnsi="Times New Roman" w:cs="Times New Roman"/>
                                  <w:i/>
                                  <w:sz w:val="20"/>
                                  <w:szCs w:val="20"/>
                                </w:rPr>
                                <w:t>Postest</w:t>
                              </w:r>
                              <w:r w:rsidRPr="00161D58">
                                <w:rPr>
                                  <w:rFonts w:ascii="Times New Roman" w:hAnsi="Times New Roman" w:cs="Times New Roman"/>
                                  <w:sz w:val="20"/>
                                  <w:szCs w:val="20"/>
                                </w:rPr>
                                <w:t>)</w:t>
                              </w:r>
                            </w:p>
                          </w:txbxContent>
                        </wps:txbx>
                        <wps:bodyPr vert="horz" wrap="square" lIns="0" tIns="0" rIns="0" bIns="0" anchor="ctr">
                          <a:prstTxWarp prst="textNoShape">
                            <a:avLst/>
                          </a:prstTxWarp>
                          <a:noAutofit/>
                        </wps:bodyPr>
                      </wps:wsp>
                      <wps:wsp>
                        <wps:cNvPr id="1035" name="Rectangle 14"/>
                        <wps:cNvSpPr>
                          <a:spLocks/>
                        </wps:cNvSpPr>
                        <wps:spPr>
                          <a:xfrm>
                            <a:off x="4343400" y="514350"/>
                            <a:ext cx="990600" cy="419100"/>
                          </a:xfrm>
                          <a:prstGeom prst="rect">
                            <a:avLst/>
                          </a:prstGeom>
                          <a:solidFill>
                            <a:srgbClr val="FFFFFF"/>
                          </a:solidFill>
                          <a:ln w="12700" cap="flat" cmpd="sng">
                            <a:solidFill>
                              <a:srgbClr val="000000"/>
                            </a:solidFill>
                            <a:prstDash val="solid"/>
                            <a:miter/>
                            <a:headEnd/>
                            <a:tailEnd/>
                          </a:ln>
                        </wps:spPr>
                        <wps:txbx>
                          <w:txbxContent>
                            <w:p w14:paraId="6A4AB8F8"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 xml:space="preserve">Pengaruh terhadap hasil belajar </w:t>
                              </w:r>
                            </w:p>
                          </w:txbxContent>
                        </wps:txbx>
                        <wps:bodyPr vert="horz" wrap="square" lIns="0" tIns="0" rIns="0" bIns="0" anchor="ctr">
                          <a:prstTxWarp prst="textNoShape">
                            <a:avLst/>
                          </a:prstTxWarp>
                          <a:noAutofit/>
                        </wps:bodyPr>
                      </wps:wsp>
                      <wps:wsp>
                        <wps:cNvPr id="1036" name="Straight Arrow Connector 15"/>
                        <wps:cNvCnPr>
                          <a:cxnSpLocks/>
                        </wps:cNvCnPr>
                        <wps:spPr>
                          <a:xfrm>
                            <a:off x="3695700" y="257175"/>
                            <a:ext cx="647700" cy="466725"/>
                          </a:xfrm>
                          <a:prstGeom prst="straightConnector1">
                            <a:avLst/>
                          </a:prstGeom>
                          <a:ln w="6350" cap="flat" cmpd="sng">
                            <a:solidFill>
                              <a:srgbClr val="000000"/>
                            </a:solidFill>
                            <a:prstDash val="solid"/>
                            <a:miter/>
                            <a:headEnd/>
                            <a:tailEnd type="triangle" w="med" len="med"/>
                          </a:ln>
                        </wps:spPr>
                        <wps:bodyPr/>
                      </wps:wsp>
                      <wps:wsp>
                        <wps:cNvPr id="1038" name="Straight Arrow Connector 16"/>
                        <wps:cNvCnPr>
                          <a:cxnSpLocks/>
                        </wps:cNvCnPr>
                        <wps:spPr>
                          <a:xfrm flipV="1">
                            <a:off x="3781425" y="723900"/>
                            <a:ext cx="561975" cy="504825"/>
                          </a:xfrm>
                          <a:prstGeom prst="straightConnector1">
                            <a:avLst/>
                          </a:prstGeom>
                          <a:ln w="6350" cap="flat" cmpd="sng">
                            <a:solidFill>
                              <a:srgbClr val="000000"/>
                            </a:solidFill>
                            <a:prstDash val="solid"/>
                            <a:miter/>
                            <a:headEnd/>
                            <a:tailEnd type="triangle" w="med" len="med"/>
                          </a:ln>
                        </wps:spPr>
                        <wps:bodyPr/>
                      </wps:wsp>
                      <wps:wsp>
                        <wps:cNvPr id="1033" name="Straight Arrow Connector 4"/>
                        <wps:cNvCnPr>
                          <a:cxnSpLocks/>
                        </wps:cNvCnPr>
                        <wps:spPr>
                          <a:xfrm flipV="1">
                            <a:off x="1095375" y="266700"/>
                            <a:ext cx="291465" cy="0"/>
                          </a:xfrm>
                          <a:prstGeom prst="straightConnector1">
                            <a:avLst/>
                          </a:prstGeom>
                          <a:ln w="6350" cap="flat" cmpd="sng">
                            <a:solidFill>
                              <a:srgbClr val="000000"/>
                            </a:solidFill>
                            <a:prstDash val="solid"/>
                            <a:miter/>
                            <a:headEnd/>
                            <a:tailEnd type="triangle" w="med" len="med"/>
                          </a:ln>
                        </wps:spPr>
                        <wps:bodyPr/>
                      </wps:wsp>
                      <wps:wsp>
                        <wps:cNvPr id="1042" name="Straight Arrow Connector 7"/>
                        <wps:cNvCnPr>
                          <a:cxnSpLocks/>
                        </wps:cNvCnPr>
                        <wps:spPr>
                          <a:xfrm flipV="1">
                            <a:off x="2533650" y="1200150"/>
                            <a:ext cx="291589" cy="0"/>
                          </a:xfrm>
                          <a:prstGeom prst="straightConnector1">
                            <a:avLst/>
                          </a:prstGeom>
                          <a:ln w="6350" cap="flat" cmpd="sng">
                            <a:solidFill>
                              <a:srgbClr val="000000"/>
                            </a:solidFill>
                            <a:prstDash val="solid"/>
                            <a:miter/>
                            <a:headEnd/>
                            <a:tailEnd type="triangle" w="med" len="med"/>
                          </a:ln>
                        </wps:spPr>
                        <wps:bodyPr/>
                      </wps:wsp>
                      <wps:wsp>
                        <wps:cNvPr id="1041" name="Straight Arrow Connector 10"/>
                        <wps:cNvCnPr>
                          <a:cxnSpLocks/>
                        </wps:cNvCnPr>
                        <wps:spPr>
                          <a:xfrm flipV="1">
                            <a:off x="1114425" y="1219200"/>
                            <a:ext cx="291465" cy="0"/>
                          </a:xfrm>
                          <a:prstGeom prst="straightConnector1">
                            <a:avLst/>
                          </a:prstGeom>
                          <a:ln w="6350" cap="flat" cmpd="sng">
                            <a:solidFill>
                              <a:srgbClr val="000000"/>
                            </a:solidFill>
                            <a:prstDash val="solid"/>
                            <a:miter/>
                            <a:headEnd/>
                            <a:tailEnd type="triangle" w="med" len="med"/>
                          </a:ln>
                        </wps:spPr>
                        <wps:bodyPr/>
                      </wps:wsp>
                      <wps:wsp>
                        <wps:cNvPr id="1030" name="Rectangle 5"/>
                        <wps:cNvSpPr>
                          <a:spLocks/>
                        </wps:cNvSpPr>
                        <wps:spPr>
                          <a:xfrm>
                            <a:off x="1400175" y="0"/>
                            <a:ext cx="1095375" cy="523875"/>
                          </a:xfrm>
                          <a:prstGeom prst="rect">
                            <a:avLst/>
                          </a:prstGeom>
                          <a:solidFill>
                            <a:srgbClr val="FFFFFF"/>
                          </a:solidFill>
                          <a:ln w="12700" cap="flat" cmpd="sng">
                            <a:solidFill>
                              <a:srgbClr val="000000"/>
                            </a:solidFill>
                            <a:prstDash val="solid"/>
                            <a:miter/>
                            <a:headEnd/>
                            <a:tailEnd/>
                          </a:ln>
                        </wps:spPr>
                        <wps:txbx>
                          <w:txbxContent>
                            <w:p w14:paraId="34D3BE5A" w14:textId="77777777" w:rsidR="00853596" w:rsidRPr="00161D58" w:rsidRDefault="00853596" w:rsidP="00161D58">
                              <w:pPr>
                                <w:spacing w:after="0" w:line="240" w:lineRule="auto"/>
                                <w:jc w:val="center"/>
                                <w:rPr>
                                  <w:rFonts w:ascii="Times New Roman" w:hAnsi="Times New Roman" w:cs="Times New Roman"/>
                                  <w:sz w:val="20"/>
                                  <w:szCs w:val="20"/>
                                </w:rPr>
                              </w:pPr>
                              <w:r w:rsidRPr="00161D58">
                                <w:rPr>
                                  <w:rFonts w:ascii="Times New Roman" w:hAnsi="Times New Roman" w:cs="Times New Roman"/>
                                  <w:sz w:val="20"/>
                                  <w:szCs w:val="20"/>
                                </w:rPr>
                                <w:t xml:space="preserve">Perlakuan dengan Model </w:t>
                              </w:r>
                              <w:r w:rsidRPr="00161D58">
                                <w:rPr>
                                  <w:rFonts w:ascii="Times New Roman" w:hAnsi="Times New Roman" w:cs="Times New Roman"/>
                                  <w:i/>
                                  <w:sz w:val="20"/>
                                  <w:szCs w:val="20"/>
                                </w:rPr>
                                <w:t>Problem Based Learning</w:t>
                              </w:r>
                            </w:p>
                          </w:txbxContent>
                        </wps:txbx>
                        <wps:bodyPr vert="horz" wrap="square" lIns="0" tIns="0" rIns="0" bIns="0" anchor="ctr">
                          <a:prstTxWarp prst="textNoShape">
                            <a:avLst/>
                          </a:prstTxWarp>
                          <a:noAutofit/>
                        </wps:bodyPr>
                      </wps:wsp>
                      <wps:wsp>
                        <wps:cNvPr id="1032" name="Rectangle 6"/>
                        <wps:cNvSpPr>
                          <a:spLocks/>
                        </wps:cNvSpPr>
                        <wps:spPr>
                          <a:xfrm>
                            <a:off x="2828925" y="38100"/>
                            <a:ext cx="866775" cy="390525"/>
                          </a:xfrm>
                          <a:prstGeom prst="rect">
                            <a:avLst/>
                          </a:prstGeom>
                          <a:solidFill>
                            <a:srgbClr val="FFFFFF"/>
                          </a:solidFill>
                          <a:ln w="12700" cap="flat" cmpd="sng">
                            <a:solidFill>
                              <a:srgbClr val="000000"/>
                            </a:solidFill>
                            <a:prstDash val="solid"/>
                            <a:miter/>
                            <a:headEnd/>
                            <a:tailEnd/>
                          </a:ln>
                        </wps:spPr>
                        <wps:txbx>
                          <w:txbxContent>
                            <w:p w14:paraId="7815E238" w14:textId="77777777" w:rsidR="00853596" w:rsidRPr="00161D58" w:rsidRDefault="00853596" w:rsidP="00161D58">
                              <w:pPr>
                                <w:spacing w:after="0" w:line="240" w:lineRule="auto"/>
                                <w:jc w:val="center"/>
                                <w:rPr>
                                  <w:rFonts w:ascii="Times New Roman" w:hAnsi="Times New Roman" w:cs="Times New Roman"/>
                                  <w:sz w:val="20"/>
                                  <w:szCs w:val="20"/>
                                </w:rPr>
                              </w:pPr>
                              <w:bookmarkStart w:id="0" w:name="_Hlk88693572"/>
                              <w:bookmarkStart w:id="1" w:name="_Hlk88693573"/>
                              <w:r w:rsidRPr="00161D58">
                                <w:rPr>
                                  <w:rFonts w:ascii="Times New Roman" w:hAnsi="Times New Roman" w:cs="Times New Roman"/>
                                  <w:sz w:val="20"/>
                                  <w:szCs w:val="20"/>
                                </w:rPr>
                                <w:t>Hasil Belajar</w:t>
                              </w:r>
                            </w:p>
                            <w:p w14:paraId="7A947D6B" w14:textId="77777777" w:rsidR="00853596" w:rsidRPr="00161D58" w:rsidRDefault="00853596" w:rsidP="00161D58">
                              <w:pPr>
                                <w:spacing w:after="0" w:line="240" w:lineRule="auto"/>
                                <w:jc w:val="center"/>
                                <w:rPr>
                                  <w:rFonts w:ascii="Times New Roman" w:hAnsi="Times New Roman" w:cs="Times New Roman"/>
                                  <w:sz w:val="20"/>
                                  <w:szCs w:val="20"/>
                                </w:rPr>
                              </w:pPr>
                              <w:r w:rsidRPr="00161D58">
                                <w:rPr>
                                  <w:rFonts w:ascii="Times New Roman" w:hAnsi="Times New Roman" w:cs="Times New Roman"/>
                                  <w:sz w:val="20"/>
                                  <w:szCs w:val="20"/>
                                </w:rPr>
                                <w:t>(</w:t>
                              </w:r>
                              <w:r w:rsidRPr="00161D58">
                                <w:rPr>
                                  <w:rFonts w:ascii="Times New Roman" w:hAnsi="Times New Roman" w:cs="Times New Roman"/>
                                  <w:i/>
                                  <w:sz w:val="20"/>
                                  <w:szCs w:val="20"/>
                                </w:rPr>
                                <w:t>Postest</w:t>
                              </w:r>
                              <w:r w:rsidRPr="00161D58">
                                <w:rPr>
                                  <w:rFonts w:ascii="Times New Roman" w:hAnsi="Times New Roman" w:cs="Times New Roman"/>
                                  <w:sz w:val="20"/>
                                  <w:szCs w:val="20"/>
                                </w:rPr>
                                <w:t>)</w:t>
                              </w:r>
                              <w:bookmarkEnd w:id="0"/>
                              <w:bookmarkEnd w:id="1"/>
                            </w:p>
                          </w:txbxContent>
                        </wps:txbx>
                        <wps:bodyPr vert="horz" wrap="square" lIns="0" tIns="0" rIns="0" bIns="0" anchor="ctr">
                          <a:prstTxWarp prst="textNoShape">
                            <a:avLst/>
                          </a:prstTxWarp>
                          <a:noAutofit/>
                        </wps:bodyPr>
                      </wps:wsp>
                      <wps:wsp>
                        <wps:cNvPr id="1031" name="Rectangle 2"/>
                        <wps:cNvSpPr>
                          <a:spLocks/>
                        </wps:cNvSpPr>
                        <wps:spPr>
                          <a:xfrm>
                            <a:off x="0" y="0"/>
                            <a:ext cx="1085850" cy="523875"/>
                          </a:xfrm>
                          <a:prstGeom prst="rect">
                            <a:avLst/>
                          </a:prstGeom>
                          <a:solidFill>
                            <a:srgbClr val="FFFFFF"/>
                          </a:solidFill>
                          <a:ln w="12700" cap="flat" cmpd="sng">
                            <a:solidFill>
                              <a:srgbClr val="000000"/>
                            </a:solidFill>
                            <a:prstDash val="solid"/>
                            <a:miter/>
                            <a:headEnd/>
                            <a:tailEnd/>
                          </a:ln>
                        </wps:spPr>
                        <wps:txbx>
                          <w:txbxContent>
                            <w:p w14:paraId="662D1082" w14:textId="77777777" w:rsidR="00853596" w:rsidRPr="00161D58" w:rsidRDefault="00853596" w:rsidP="00161D58">
                              <w:pPr>
                                <w:spacing w:after="0" w:line="240" w:lineRule="auto"/>
                                <w:jc w:val="center"/>
                                <w:rPr>
                                  <w:rFonts w:ascii="Times New Roman" w:hAnsi="Times New Roman" w:cs="Times New Roman"/>
                                  <w:sz w:val="20"/>
                                  <w:szCs w:val="20"/>
                                </w:rPr>
                              </w:pPr>
                              <w:r w:rsidRPr="00161D58">
                                <w:rPr>
                                  <w:rFonts w:ascii="Times New Roman" w:hAnsi="Times New Roman" w:cs="Times New Roman"/>
                                  <w:sz w:val="20"/>
                                  <w:szCs w:val="20"/>
                                </w:rPr>
                                <w:t>Kemampuan awal Kelas Eksperimen (</w:t>
                              </w:r>
                              <w:r w:rsidRPr="00161D58">
                                <w:rPr>
                                  <w:rFonts w:ascii="Times New Roman" w:hAnsi="Times New Roman" w:cs="Times New Roman"/>
                                  <w:i/>
                                  <w:sz w:val="20"/>
                                  <w:szCs w:val="20"/>
                                </w:rPr>
                                <w:t>Pretest</w:t>
                              </w:r>
                              <w:r w:rsidRPr="00161D58">
                                <w:rPr>
                                  <w:rFonts w:ascii="Times New Roman" w:hAnsi="Times New Roman" w:cs="Times New Roman"/>
                                  <w:sz w:val="20"/>
                                  <w:szCs w:val="20"/>
                                </w:rPr>
                                <w:t xml:space="preserve">) </w:t>
                              </w:r>
                            </w:p>
                          </w:txbxContent>
                        </wps:txbx>
                        <wps:bodyPr vert="horz" wrap="square" lIns="0" tIns="0" rIns="0" bIns="0" anchor="ctr">
                          <a:prstTxWarp prst="textNoShape">
                            <a:avLst/>
                          </a:prstTxWarp>
                          <a:noAutofit/>
                        </wps:bodyPr>
                      </wps:wsp>
                      <wps:wsp>
                        <wps:cNvPr id="2" name="Straight Arrow Connector 7"/>
                        <wps:cNvCnPr>
                          <a:cxnSpLocks/>
                        </wps:cNvCnPr>
                        <wps:spPr>
                          <a:xfrm flipV="1">
                            <a:off x="2514600" y="257175"/>
                            <a:ext cx="291465" cy="0"/>
                          </a:xfrm>
                          <a:prstGeom prst="straightConnector1">
                            <a:avLst/>
                          </a:prstGeom>
                          <a:ln w="6350" cap="flat" cmpd="sng">
                            <a:solidFill>
                              <a:srgbClr val="000000"/>
                            </a:solidFill>
                            <a:prstDash val="solid"/>
                            <a:miter/>
                            <a:headEnd/>
                            <a:tailEnd type="triangle" w="med" len="med"/>
                          </a:ln>
                        </wps:spPr>
                        <wps:bodyPr/>
                      </wps:wsp>
                    </wpg:wgp>
                  </a:graphicData>
                </a:graphic>
              </wp:anchor>
            </w:drawing>
          </mc:Choice>
          <mc:Fallback>
            <w:pict>
              <v:group w14:anchorId="7525F1A5" id="Group 1" o:spid="_x0000_s1026" style="position:absolute;left:0;text-align:left;margin-left:19.2pt;margin-top:11.9pt;width:420pt;height:117.75pt;z-index:251671552" coordsize="53340,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">
                <v:rect id="Rectangle 11" o:spid="_x0000_s1027" style="position:absolute;left:285;top:9715;width:10859;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" strokeweight="1pt">
                  <v:path arrowok="t"/>
                  <v:textbox inset="0,0,0,0">
                    <w:txbxContent>
                      <w:p w14:paraId="2EA80330"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Kemampuan awal Kelas Kontrol (</w:t>
                        </w:r>
                        <w:r w:rsidRPr="00161D58">
                          <w:rPr>
                            <w:rFonts w:ascii="Times New Roman" w:hAnsi="Times New Roman" w:cs="Times New Roman"/>
                            <w:i/>
                            <w:sz w:val="20"/>
                            <w:szCs w:val="20"/>
                          </w:rPr>
                          <w:t>Pretest</w:t>
                        </w:r>
                        <w:r w:rsidRPr="00161D58">
                          <w:rPr>
                            <w:rFonts w:ascii="Times New Roman" w:hAnsi="Times New Roman" w:cs="Times New Roman"/>
                            <w:sz w:val="20"/>
                            <w:szCs w:val="20"/>
                          </w:rPr>
                          <w:t>)</w:t>
                        </w:r>
                      </w:p>
                    </w:txbxContent>
                  </v:textbox>
                </v:rect>
                <v:rect id="Rectangle 12" o:spid="_x0000_s1028" style="position:absolute;left:14287;top:9334;width:1085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" strokeweight="1pt">
                  <v:path arrowok="t"/>
                  <v:textbox inset="0,0,0,0">
                    <w:txbxContent>
                      <w:p w14:paraId="6CA50A4D"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 xml:space="preserve">Perlakuan dengan Metode Konvensional </w:t>
                        </w:r>
                      </w:p>
                    </w:txbxContent>
                  </v:textbox>
                </v:rect>
                <v:rect id="Rectangle 13" o:spid="_x0000_s1029" style="position:absolute;left:28670;top:9906;width:914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" strokeweight="1pt">
                  <v:path arrowok="t"/>
                  <v:textbox inset="0,0,0,0">
                    <w:txbxContent>
                      <w:p w14:paraId="5083C3A8"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Hasil Belajar</w:t>
                        </w:r>
                      </w:p>
                      <w:p w14:paraId="69F5F0D3"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w:t>
                        </w:r>
                        <w:r w:rsidRPr="00161D58">
                          <w:rPr>
                            <w:rFonts w:ascii="Times New Roman" w:hAnsi="Times New Roman" w:cs="Times New Roman"/>
                            <w:i/>
                            <w:sz w:val="20"/>
                            <w:szCs w:val="20"/>
                          </w:rPr>
                          <w:t>Postest</w:t>
                        </w:r>
                        <w:r w:rsidRPr="00161D58">
                          <w:rPr>
                            <w:rFonts w:ascii="Times New Roman" w:hAnsi="Times New Roman" w:cs="Times New Roman"/>
                            <w:sz w:val="20"/>
                            <w:szCs w:val="20"/>
                          </w:rPr>
                          <w:t>)</w:t>
                        </w:r>
                      </w:p>
                    </w:txbxContent>
                  </v:textbox>
                </v:rect>
                <v:rect id="Rectangle 14" o:spid="_x0000_s1030" style="position:absolute;left:43434;top:5143;width:9906;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" strokeweight="1pt">
                  <v:path arrowok="t"/>
                  <v:textbox inset="0,0,0,0">
                    <w:txbxContent>
                      <w:p w14:paraId="6A4AB8F8" w14:textId="77777777" w:rsidR="00853596" w:rsidRPr="00161D58" w:rsidRDefault="00853596" w:rsidP="00161D58">
                        <w:pPr>
                          <w:spacing w:after="0"/>
                          <w:jc w:val="center"/>
                          <w:rPr>
                            <w:rFonts w:ascii="Times New Roman" w:hAnsi="Times New Roman" w:cs="Times New Roman"/>
                            <w:sz w:val="20"/>
                            <w:szCs w:val="20"/>
                          </w:rPr>
                        </w:pPr>
                        <w:r w:rsidRPr="00161D58">
                          <w:rPr>
                            <w:rFonts w:ascii="Times New Roman" w:hAnsi="Times New Roman" w:cs="Times New Roman"/>
                            <w:sz w:val="20"/>
                            <w:szCs w:val="20"/>
                          </w:rPr>
                          <w:t xml:space="preserve">Pengaruh terhadap hasil belajar </w:t>
                        </w:r>
                      </w:p>
                    </w:txbxContent>
                  </v:textbox>
                </v:rect>
                <v:shapetype id="_x0000_t32" coordsize="21600,21600" o:spt="32" o:oned="t" path="m,l21600,21600e" filled="f">
                  <v:path arrowok="t" fillok="f" o:connecttype="none"/>
                  <o:lock v:ext="edit" shapetype="t"/>
                </v:shapetype>
                <v:shape id="Straight Arrow Connector 15" o:spid="_x0000_s1031" type="#_x0000_t32" style="position:absolute;left:36957;top:2571;width:6477;height:4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" strokeweight=".5pt">
                  <v:stroke endarrow="block" joinstyle="miter"/>
                  <o:lock v:ext="edit" shapetype="f"/>
                </v:shape>
                <v:shape id="Straight Arrow Connector 16" o:spid="_x0000_s1032" type="#_x0000_t32" style="position:absolute;left:37814;top:7239;width:5620;height:5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" strokeweight=".5pt">
                  <v:stroke endarrow="block" joinstyle="miter"/>
                  <o:lock v:ext="edit" shapetype="f"/>
                </v:shape>
                <v:shape id="Straight Arrow Connector 4" o:spid="_x0000_s1033" type="#_x0000_t32" style="position:absolute;left:10953;top:2667;width:29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" strokeweight=".5pt">
                  <v:stroke endarrow="block" joinstyle="miter"/>
                  <o:lock v:ext="edit" shapetype="f"/>
                </v:shape>
                <v:shape id="Straight Arrow Connector 7" o:spid="_x0000_s1034" type="#_x0000_t32" style="position:absolute;left:25336;top:12001;width:29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" strokeweight=".5pt">
                  <v:stroke endarrow="block" joinstyle="miter"/>
                  <o:lock v:ext="edit" shapetype="f"/>
                </v:shape>
                <v:shape id="Straight Arrow Connector 10" o:spid="_x0000_s1035" type="#_x0000_t32" style="position:absolute;left:11144;top:12192;width:291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" strokeweight=".5pt">
                  <v:stroke endarrow="block" joinstyle="miter"/>
                  <o:lock v:ext="edit" shapetype="f"/>
                </v:shape>
                <v:rect id="Rectangle 5" o:spid="_x0000_s1036" style="position:absolute;left:14001;width:10954;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" strokeweight="1pt">
                  <v:path arrowok="t"/>
                  <v:textbox inset="0,0,0,0">
                    <w:txbxContent>
                      <w:p w14:paraId="34D3BE5A" w14:textId="77777777" w:rsidR="00853596" w:rsidRPr="00161D58" w:rsidRDefault="00853596" w:rsidP="00161D58">
                        <w:pPr>
                          <w:spacing w:after="0" w:line="240" w:lineRule="auto"/>
                          <w:jc w:val="center"/>
                          <w:rPr>
                            <w:rFonts w:ascii="Times New Roman" w:hAnsi="Times New Roman" w:cs="Times New Roman"/>
                            <w:sz w:val="20"/>
                            <w:szCs w:val="20"/>
                          </w:rPr>
                        </w:pPr>
                        <w:r w:rsidRPr="00161D58">
                          <w:rPr>
                            <w:rFonts w:ascii="Times New Roman" w:hAnsi="Times New Roman" w:cs="Times New Roman"/>
                            <w:sz w:val="20"/>
                            <w:szCs w:val="20"/>
                          </w:rPr>
                          <w:t xml:space="preserve">Perlakuan dengan Model </w:t>
                        </w:r>
                        <w:r w:rsidRPr="00161D58">
                          <w:rPr>
                            <w:rFonts w:ascii="Times New Roman" w:hAnsi="Times New Roman" w:cs="Times New Roman"/>
                            <w:i/>
                            <w:sz w:val="20"/>
                            <w:szCs w:val="20"/>
                          </w:rPr>
                          <w:t>Problem Based Learning</w:t>
                        </w:r>
                      </w:p>
                    </w:txbxContent>
                  </v:textbox>
                </v:rect>
                <v:rect id="Rectangle 6" o:spid="_x0000_s1037" style="position:absolute;left:28289;top:381;width:866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" strokeweight="1pt">
                  <v:path arrowok="t"/>
                  <v:textbox inset="0,0,0,0">
                    <w:txbxContent>
                      <w:p w14:paraId="7815E238" w14:textId="77777777" w:rsidR="00853596" w:rsidRPr="00161D58" w:rsidRDefault="00853596" w:rsidP="00161D58">
                        <w:pPr>
                          <w:spacing w:after="0" w:line="240" w:lineRule="auto"/>
                          <w:jc w:val="center"/>
                          <w:rPr>
                            <w:rFonts w:ascii="Times New Roman" w:hAnsi="Times New Roman" w:cs="Times New Roman"/>
                            <w:sz w:val="20"/>
                            <w:szCs w:val="20"/>
                          </w:rPr>
                        </w:pPr>
                        <w:bookmarkStart w:id="2" w:name="_Hlk88693572"/>
                        <w:bookmarkStart w:id="3" w:name="_Hlk88693573"/>
                        <w:r w:rsidRPr="00161D58">
                          <w:rPr>
                            <w:rFonts w:ascii="Times New Roman" w:hAnsi="Times New Roman" w:cs="Times New Roman"/>
                            <w:sz w:val="20"/>
                            <w:szCs w:val="20"/>
                          </w:rPr>
                          <w:t>Hasil Belajar</w:t>
                        </w:r>
                      </w:p>
                      <w:p w14:paraId="7A947D6B" w14:textId="77777777" w:rsidR="00853596" w:rsidRPr="00161D58" w:rsidRDefault="00853596" w:rsidP="00161D58">
                        <w:pPr>
                          <w:spacing w:after="0" w:line="240" w:lineRule="auto"/>
                          <w:jc w:val="center"/>
                          <w:rPr>
                            <w:rFonts w:ascii="Times New Roman" w:hAnsi="Times New Roman" w:cs="Times New Roman"/>
                            <w:sz w:val="20"/>
                            <w:szCs w:val="20"/>
                          </w:rPr>
                        </w:pPr>
                        <w:r w:rsidRPr="00161D58">
                          <w:rPr>
                            <w:rFonts w:ascii="Times New Roman" w:hAnsi="Times New Roman" w:cs="Times New Roman"/>
                            <w:sz w:val="20"/>
                            <w:szCs w:val="20"/>
                          </w:rPr>
                          <w:t>(</w:t>
                        </w:r>
                        <w:r w:rsidRPr="00161D58">
                          <w:rPr>
                            <w:rFonts w:ascii="Times New Roman" w:hAnsi="Times New Roman" w:cs="Times New Roman"/>
                            <w:i/>
                            <w:sz w:val="20"/>
                            <w:szCs w:val="20"/>
                          </w:rPr>
                          <w:t>Postest</w:t>
                        </w:r>
                        <w:r w:rsidRPr="00161D58">
                          <w:rPr>
                            <w:rFonts w:ascii="Times New Roman" w:hAnsi="Times New Roman" w:cs="Times New Roman"/>
                            <w:sz w:val="20"/>
                            <w:szCs w:val="20"/>
                          </w:rPr>
                          <w:t>)</w:t>
                        </w:r>
                        <w:bookmarkEnd w:id="2"/>
                        <w:bookmarkEnd w:id="3"/>
                      </w:p>
                    </w:txbxContent>
                  </v:textbox>
                </v:rect>
                <v:rect id="Rectangle 2" o:spid="_x0000_s1038" style="position:absolute;width:10858;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" strokeweight="1pt">
                  <v:path arrowok="t"/>
                  <v:textbox inset="0,0,0,0">
                    <w:txbxContent>
                      <w:p w14:paraId="662D1082" w14:textId="77777777" w:rsidR="00853596" w:rsidRPr="00161D58" w:rsidRDefault="00853596" w:rsidP="00161D58">
                        <w:pPr>
                          <w:spacing w:after="0" w:line="240" w:lineRule="auto"/>
                          <w:jc w:val="center"/>
                          <w:rPr>
                            <w:rFonts w:ascii="Times New Roman" w:hAnsi="Times New Roman" w:cs="Times New Roman"/>
                            <w:sz w:val="20"/>
                            <w:szCs w:val="20"/>
                          </w:rPr>
                        </w:pPr>
                        <w:r w:rsidRPr="00161D58">
                          <w:rPr>
                            <w:rFonts w:ascii="Times New Roman" w:hAnsi="Times New Roman" w:cs="Times New Roman"/>
                            <w:sz w:val="20"/>
                            <w:szCs w:val="20"/>
                          </w:rPr>
                          <w:t>Kemampuan awal Kelas Eksperimen (</w:t>
                        </w:r>
                        <w:r w:rsidRPr="00161D58">
                          <w:rPr>
                            <w:rFonts w:ascii="Times New Roman" w:hAnsi="Times New Roman" w:cs="Times New Roman"/>
                            <w:i/>
                            <w:sz w:val="20"/>
                            <w:szCs w:val="20"/>
                          </w:rPr>
                          <w:t>Pretest</w:t>
                        </w:r>
                        <w:r w:rsidRPr="00161D58">
                          <w:rPr>
                            <w:rFonts w:ascii="Times New Roman" w:hAnsi="Times New Roman" w:cs="Times New Roman"/>
                            <w:sz w:val="20"/>
                            <w:szCs w:val="20"/>
                          </w:rPr>
                          <w:t xml:space="preserve">) </w:t>
                        </w:r>
                      </w:p>
                    </w:txbxContent>
                  </v:textbox>
                </v:rect>
                <v:shape id="Straight Arrow Connector 7" o:spid="_x0000_s1039" type="#_x0000_t32" style="position:absolute;left:25146;top:2571;width:291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" strokeweight=".5pt">
                  <v:stroke endarrow="block" joinstyle="miter"/>
                  <o:lock v:ext="edit" shapetype="f"/>
                </v:shape>
              </v:group>
            </w:pict>
          </mc:Fallback>
        </mc:AlternateContent>
      </w:r>
      <w:r w:rsidR="00EF0ADE" w:rsidRPr="00D94A1C">
        <w:rPr>
          <w:rFonts w:ascii="Arial" w:hAnsi="Arial" w:cs="Arial"/>
          <w:color w:val="000000" w:themeColor="text1"/>
          <w:sz w:val="24"/>
          <w:szCs w:val="24"/>
        </w:rPr>
        <w:tab/>
      </w:r>
    </w:p>
    <w:p w14:paraId="105CCE0B" w14:textId="3A46DB9D" w:rsidR="00EF0ADE" w:rsidRPr="00D94A1C" w:rsidRDefault="00EF0ADE" w:rsidP="00EF0ADE">
      <w:pPr>
        <w:tabs>
          <w:tab w:val="left" w:pos="6885"/>
        </w:tabs>
        <w:spacing w:line="480" w:lineRule="auto"/>
        <w:jc w:val="both"/>
        <w:rPr>
          <w:rFonts w:ascii="Arial" w:hAnsi="Arial" w:cs="Arial"/>
          <w:color w:val="000000" w:themeColor="text1"/>
          <w:sz w:val="24"/>
          <w:szCs w:val="24"/>
        </w:rPr>
      </w:pPr>
    </w:p>
    <w:p w14:paraId="5359280E" w14:textId="7AAE940E" w:rsidR="00EF0ADE" w:rsidRPr="00D94A1C" w:rsidRDefault="00EF0ADE" w:rsidP="00EF0ADE">
      <w:pPr>
        <w:tabs>
          <w:tab w:val="left" w:pos="6885"/>
        </w:tabs>
        <w:spacing w:line="480" w:lineRule="auto"/>
        <w:jc w:val="both"/>
        <w:rPr>
          <w:rFonts w:ascii="Arial" w:hAnsi="Arial" w:cs="Arial"/>
          <w:color w:val="000000" w:themeColor="text1"/>
          <w:sz w:val="24"/>
          <w:szCs w:val="24"/>
        </w:rPr>
      </w:pPr>
    </w:p>
    <w:p w14:paraId="1E62736F" w14:textId="54AB50E5" w:rsidR="00EF0ADE" w:rsidRPr="00B168F4" w:rsidRDefault="00EF0ADE" w:rsidP="00EF0ADE">
      <w:pPr>
        <w:spacing w:after="0" w:line="480" w:lineRule="auto"/>
        <w:jc w:val="both"/>
        <w:rPr>
          <w:rFonts w:ascii="Arial" w:hAnsi="Arial" w:cs="Arial"/>
          <w:color w:val="000000" w:themeColor="text1"/>
          <w:sz w:val="24"/>
          <w:szCs w:val="24"/>
        </w:rPr>
      </w:pPr>
    </w:p>
    <w:p w14:paraId="41F334B4" w14:textId="77777777" w:rsidR="00EF0ADE" w:rsidRDefault="00EF0ADE" w:rsidP="00161D58">
      <w:pPr>
        <w:pStyle w:val="Caption"/>
        <w:spacing w:after="0"/>
        <w:jc w:val="center"/>
        <w:rPr>
          <w:rFonts w:ascii="Arial" w:hAnsi="Arial" w:cs="Arial"/>
          <w:b/>
          <w:i w:val="0"/>
          <w:color w:val="000000" w:themeColor="text1"/>
          <w:sz w:val="24"/>
          <w:szCs w:val="24"/>
        </w:rPr>
      </w:pPr>
    </w:p>
    <w:p w14:paraId="2A39ACE4" w14:textId="6E01E216" w:rsidR="00EF0ADE" w:rsidRPr="00161D58" w:rsidRDefault="00EF0ADE" w:rsidP="00EF0ADE">
      <w:pPr>
        <w:pStyle w:val="Caption"/>
        <w:jc w:val="center"/>
        <w:rPr>
          <w:rFonts w:ascii="Times New Roman" w:hAnsi="Times New Roman" w:cs="Times New Roman"/>
          <w:b/>
          <w:i w:val="0"/>
          <w:color w:val="000000" w:themeColor="text1"/>
          <w:sz w:val="20"/>
          <w:szCs w:val="20"/>
        </w:rPr>
      </w:pPr>
      <w:r w:rsidRPr="00161D58">
        <w:rPr>
          <w:rFonts w:ascii="Times New Roman" w:hAnsi="Times New Roman" w:cs="Times New Roman"/>
          <w:b/>
          <w:i w:val="0"/>
          <w:color w:val="000000" w:themeColor="text1"/>
          <w:sz w:val="20"/>
          <w:szCs w:val="20"/>
        </w:rPr>
        <w:t xml:space="preserve">Gambar </w:t>
      </w:r>
      <w:r w:rsidR="00161D58">
        <w:rPr>
          <w:rFonts w:ascii="Times New Roman" w:hAnsi="Times New Roman" w:cs="Times New Roman"/>
          <w:b/>
          <w:i w:val="0"/>
          <w:color w:val="000000" w:themeColor="text1"/>
          <w:sz w:val="20"/>
          <w:szCs w:val="20"/>
        </w:rPr>
        <w:t>1</w:t>
      </w:r>
      <w:r w:rsidRPr="00161D58">
        <w:rPr>
          <w:rFonts w:ascii="Times New Roman" w:hAnsi="Times New Roman" w:cs="Times New Roman"/>
          <w:b/>
          <w:i w:val="0"/>
          <w:color w:val="000000" w:themeColor="text1"/>
          <w:sz w:val="20"/>
          <w:szCs w:val="20"/>
        </w:rPr>
        <w:t xml:space="preserve"> Kerangka Berpikir Penelitian Eksperimen Quasi</w:t>
      </w:r>
    </w:p>
    <w:p w14:paraId="037BE44A" w14:textId="77777777" w:rsidR="00EF0ADE" w:rsidRPr="00161D58" w:rsidRDefault="00EF0ADE" w:rsidP="00161D58">
      <w:pPr>
        <w:pStyle w:val="ListParagraph"/>
        <w:spacing w:after="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lastRenderedPageBreak/>
        <w:t xml:space="preserve">Berdasarkan hasil belajar matematika pada materi statistika melalui penerapan model pembelajaran </w:t>
      </w:r>
      <w:r w:rsidRPr="00161D58">
        <w:rPr>
          <w:rFonts w:ascii="Times New Roman" w:hAnsi="Times New Roman" w:cs="Times New Roman"/>
          <w:i/>
          <w:color w:val="000000" w:themeColor="text1"/>
        </w:rPr>
        <w:t xml:space="preserve">problem based learning </w:t>
      </w:r>
      <w:r w:rsidRPr="00161D58">
        <w:rPr>
          <w:rFonts w:ascii="Times New Roman" w:hAnsi="Times New Roman" w:cs="Times New Roman"/>
          <w:color w:val="000000" w:themeColor="text1"/>
        </w:rPr>
        <w:t>serta model pembelajaran konvensional.</w:t>
      </w:r>
    </w:p>
    <w:p w14:paraId="42F1ABC6" w14:textId="77777777" w:rsidR="00EF0ADE" w:rsidRPr="00161D58" w:rsidRDefault="00EF0ADE" w:rsidP="00161D58">
      <w:pPr>
        <w:pStyle w:val="ListParagraph"/>
        <w:spacing w:after="120" w:line="240" w:lineRule="auto"/>
        <w:ind w:left="0" w:firstLine="567"/>
        <w:jc w:val="both"/>
        <w:rPr>
          <w:rFonts w:ascii="Times New Roman" w:hAnsi="Times New Roman" w:cs="Times New Roman"/>
          <w:color w:val="000000" w:themeColor="text1"/>
        </w:rPr>
      </w:pPr>
      <w:r w:rsidRPr="00161D58">
        <w:rPr>
          <w:rFonts w:ascii="Times New Roman" w:hAnsi="Times New Roman" w:cs="Times New Roman"/>
          <w:color w:val="000000" w:themeColor="text1"/>
        </w:rPr>
        <w:t xml:space="preserve">Mula-mula peserta didik diberikan pretest untuk memperoleh informasi kemampuan awal peserta didik sebelum diberikan  perlakuan. Selanjutnya, masing-masing kelas diberikan perlakuan yang berbeda, kelas eksperimen menggunakan model </w:t>
      </w:r>
      <w:r w:rsidRPr="00161D58">
        <w:rPr>
          <w:rFonts w:ascii="Times New Roman" w:hAnsi="Times New Roman" w:cs="Times New Roman"/>
          <w:i/>
          <w:color w:val="000000" w:themeColor="text1"/>
        </w:rPr>
        <w:t>Problem Based Learning</w:t>
      </w:r>
      <w:r w:rsidRPr="00161D58">
        <w:rPr>
          <w:rFonts w:ascii="Times New Roman" w:hAnsi="Times New Roman" w:cs="Times New Roman"/>
          <w:color w:val="000000" w:themeColor="text1"/>
        </w:rPr>
        <w:t xml:space="preserve"> dan kelas kontrol menggunakan model pembelajaran konvensional. Setelah masing-masing diberikan perlakuan, kemudian dilakukan evaluasi dengan memberikan prosttest yang bertujuan untuk memperoleh informasi kemampuan peserta didik yang akan dibandingkan dengan pretest. Setelah memperoleh besarnya peningkatan hasil dari kelas eksperimen dan kelas konvensional dibandingkan untuk mengetahui pengaruh penerapan model pembelajaran.</w:t>
      </w:r>
    </w:p>
    <w:p w14:paraId="3858D90B" w14:textId="77777777" w:rsidR="00853596" w:rsidRPr="002C219B" w:rsidRDefault="00EF0ADE" w:rsidP="00853596">
      <w:pPr>
        <w:spacing w:after="0" w:line="240" w:lineRule="auto"/>
        <w:rPr>
          <w:rFonts w:ascii="Times New Roman" w:hAnsi="Times New Roman" w:cs="Times New Roman"/>
          <w:b/>
          <w:color w:val="000000" w:themeColor="text1"/>
          <w:sz w:val="2"/>
          <w:szCs w:val="2"/>
        </w:rPr>
      </w:pPr>
      <w:r w:rsidRPr="002C219B">
        <w:rPr>
          <w:rFonts w:ascii="Times New Roman" w:hAnsi="Times New Roman" w:cs="Times New Roman"/>
          <w:b/>
          <w:color w:val="000000" w:themeColor="text1"/>
          <w:sz w:val="2"/>
          <w:szCs w:val="2"/>
        </w:rPr>
        <w:t>Hipotesis Penelitian</w:t>
      </w:r>
    </w:p>
    <w:p w14:paraId="08DE5F46" w14:textId="21854A4F" w:rsidR="00853596" w:rsidRPr="00853596" w:rsidRDefault="00853596" w:rsidP="00853596">
      <w:pPr>
        <w:spacing w:after="0" w:line="240" w:lineRule="auto"/>
        <w:ind w:firstLine="720"/>
        <w:rPr>
          <w:rFonts w:ascii="Times New Roman" w:hAnsi="Times New Roman" w:cs="Times New Roman"/>
          <w:b/>
          <w:color w:val="000000" w:themeColor="text1"/>
        </w:rPr>
      </w:pPr>
      <w:r w:rsidRPr="00853596">
        <w:rPr>
          <w:rFonts w:ascii="Times New Roman" w:hAnsi="Times New Roman" w:cs="Times New Roman"/>
          <w:color w:val="000000" w:themeColor="text1"/>
        </w:rPr>
        <w:t xml:space="preserve">Berlandaskan kajian teoretik serta kerangka berpikir diatas, diajukan hipotesis: </w:t>
      </w:r>
      <w:r>
        <w:rPr>
          <w:rFonts w:ascii="Times New Roman" w:hAnsi="Times New Roman" w:cs="Times New Roman"/>
          <w:b/>
          <w:color w:val="000000" w:themeColor="text1"/>
        </w:rPr>
        <w:t xml:space="preserve"> </w:t>
      </w:r>
      <w:r w:rsidRPr="00853596">
        <w:rPr>
          <w:rFonts w:ascii="Times New Roman" w:hAnsi="Times New Roman" w:cs="Times New Roman"/>
          <w:color w:val="000000" w:themeColor="text1"/>
        </w:rPr>
        <w:t xml:space="preserve">“Terdapat pengaruh model </w:t>
      </w:r>
      <w:r w:rsidRPr="00853596">
        <w:rPr>
          <w:rFonts w:ascii="Times New Roman" w:hAnsi="Times New Roman" w:cs="Times New Roman"/>
          <w:i/>
          <w:color w:val="000000" w:themeColor="text1"/>
        </w:rPr>
        <w:t>Problem Based Learning</w:t>
      </w:r>
      <w:r w:rsidRPr="00853596">
        <w:rPr>
          <w:rFonts w:ascii="Times New Roman" w:hAnsi="Times New Roman" w:cs="Times New Roman"/>
          <w:color w:val="000000" w:themeColor="text1"/>
        </w:rPr>
        <w:t xml:space="preserve"> terhadap hasil belajar matematika pada materi statistika peserta didik kelas IV Sekolah Dasar Negeri Kedung Waringin Kota Bogor Tahun Pelajaran 2021/2022.”</w:t>
      </w:r>
    </w:p>
    <w:p w14:paraId="7CA0AB79" w14:textId="7298F149" w:rsidR="00A801D5" w:rsidRPr="00853596" w:rsidRDefault="00A801D5" w:rsidP="00853596">
      <w:pPr>
        <w:tabs>
          <w:tab w:val="left" w:pos="426"/>
        </w:tabs>
        <w:spacing w:after="0" w:line="240" w:lineRule="auto"/>
        <w:jc w:val="both"/>
        <w:rPr>
          <w:rFonts w:ascii="Times New Roman" w:hAnsi="Times New Roman" w:cs="Times New Roman"/>
          <w:color w:val="000000" w:themeColor="text1"/>
        </w:rPr>
      </w:pPr>
    </w:p>
    <w:p w14:paraId="1DFE3275" w14:textId="77777777" w:rsidR="00EF0ADE" w:rsidRPr="002C219B" w:rsidRDefault="00EF0ADE" w:rsidP="002C219B">
      <w:pPr>
        <w:spacing w:before="120" w:after="120" w:line="240" w:lineRule="auto"/>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METODOLOGI PENELITIAN</w:t>
      </w:r>
    </w:p>
    <w:p w14:paraId="7F7D63FF" w14:textId="3F20454D" w:rsidR="00EA7A4D" w:rsidRDefault="00EA7A4D" w:rsidP="00EA7A4D">
      <w:pPr>
        <w:pStyle w:val="ListParagraph"/>
        <w:spacing w:after="12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Penelitian ini merupakan penelitian kuantitatif menggunakan metode quasi ekperimen </w:t>
      </w:r>
      <w:r w:rsidRPr="009276A2">
        <w:rPr>
          <w:rFonts w:ascii="Times New Roman" w:hAnsi="Times New Roman" w:cs="Times New Roman"/>
          <w:color w:val="000000" w:themeColor="text1"/>
        </w:rPr>
        <w:t xml:space="preserve">Eksperimen quasi yang dilakukan oleh peneliti menggunakan dua grup yang terdiri dari satu variabel treatment </w:t>
      </w:r>
      <w:r>
        <w:rPr>
          <w:rFonts w:ascii="Times New Roman" w:hAnsi="Times New Roman" w:cs="Times New Roman"/>
          <w:color w:val="000000" w:themeColor="text1"/>
        </w:rPr>
        <w:t xml:space="preserve">(kelas eksperimen) </w:t>
      </w:r>
      <w:r w:rsidRPr="009276A2">
        <w:rPr>
          <w:rFonts w:ascii="Times New Roman" w:hAnsi="Times New Roman" w:cs="Times New Roman"/>
          <w:color w:val="000000" w:themeColor="text1"/>
        </w:rPr>
        <w:t xml:space="preserve">dengan menerapkan model </w:t>
      </w:r>
      <w:r w:rsidRPr="009276A2">
        <w:rPr>
          <w:rFonts w:ascii="Times New Roman" w:hAnsi="Times New Roman" w:cs="Times New Roman"/>
          <w:i/>
          <w:color w:val="000000" w:themeColor="text1"/>
        </w:rPr>
        <w:t>problem based learning</w:t>
      </w:r>
      <w:r w:rsidRPr="009276A2">
        <w:rPr>
          <w:rFonts w:ascii="Times New Roman" w:hAnsi="Times New Roman" w:cs="Times New Roman"/>
          <w:color w:val="000000" w:themeColor="text1"/>
        </w:rPr>
        <w:t xml:space="preserve"> dan variabel kontrol </w:t>
      </w:r>
      <w:r>
        <w:rPr>
          <w:rFonts w:ascii="Times New Roman" w:hAnsi="Times New Roman" w:cs="Times New Roman"/>
          <w:color w:val="000000" w:themeColor="text1"/>
        </w:rPr>
        <w:t xml:space="preserve">(kelas kontrol) </w:t>
      </w:r>
      <w:r w:rsidRPr="009276A2">
        <w:rPr>
          <w:rFonts w:ascii="Times New Roman" w:hAnsi="Times New Roman" w:cs="Times New Roman"/>
          <w:color w:val="000000" w:themeColor="text1"/>
        </w:rPr>
        <w:t>menggun</w:t>
      </w:r>
      <w:r>
        <w:rPr>
          <w:rFonts w:ascii="Times New Roman" w:hAnsi="Times New Roman" w:cs="Times New Roman"/>
          <w:color w:val="000000" w:themeColor="text1"/>
        </w:rPr>
        <w:t>akan model pembelajaran konvensional.</w:t>
      </w:r>
    </w:p>
    <w:p w14:paraId="0A972948" w14:textId="77777777" w:rsidR="005A0855" w:rsidRDefault="00EA7A4D" w:rsidP="00EA7A4D">
      <w:pPr>
        <w:pStyle w:val="ListParagraph"/>
        <w:spacing w:after="12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Subjek dalam penelitian ini adalah peserta didik kelas IV SDN Kedung Waringin Kota Bogor dengan total peserta didik 60 orang yang terdiri dari 30 orang peserta didik kelas eksperimen dan 30 orang peserta didik kelas kontrol. Data dikumpulkan dengan menggunakan </w:t>
      </w:r>
      <w:r w:rsidRPr="009276A2">
        <w:rPr>
          <w:rFonts w:ascii="Times New Roman" w:hAnsi="Times New Roman" w:cs="Times New Roman"/>
          <w:color w:val="000000" w:themeColor="text1"/>
        </w:rPr>
        <w:t>tes</w:t>
      </w:r>
      <w:r w:rsidR="005A0855">
        <w:rPr>
          <w:rFonts w:ascii="Times New Roman" w:hAnsi="Times New Roman" w:cs="Times New Roman"/>
          <w:color w:val="000000" w:themeColor="text1"/>
        </w:rPr>
        <w:t xml:space="preserve"> pilihan ganda sebanyak 40 soal dengan empat alternatif jawaban. Hasil uji coba tersebut digunakan sebagai acuan dalam perhitungan uji validitas dan uji reliabilitas. </w:t>
      </w:r>
      <w:r w:rsidRPr="009276A2">
        <w:rPr>
          <w:rFonts w:ascii="Times New Roman" w:hAnsi="Times New Roman" w:cs="Times New Roman"/>
          <w:color w:val="000000" w:themeColor="text1"/>
        </w:rPr>
        <w:t xml:space="preserve"> </w:t>
      </w:r>
    </w:p>
    <w:p w14:paraId="540F7A21" w14:textId="0EC82684" w:rsidR="00EA7A4D" w:rsidRPr="009276A2" w:rsidRDefault="005A0855" w:rsidP="00EA7A4D">
      <w:pPr>
        <w:pStyle w:val="ListParagraph"/>
        <w:spacing w:after="12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Setelah dilakukannya uji validitas dan uji reliabilitas untuk mengukur hasil belajar peserta didik matematika pada materi statistika peserta didik dilakukannya dengan tes </w:t>
      </w:r>
      <w:r w:rsidR="00EA7A4D">
        <w:rPr>
          <w:rFonts w:ascii="Times New Roman" w:hAnsi="Times New Roman" w:cs="Times New Roman"/>
          <w:color w:val="000000" w:themeColor="text1"/>
        </w:rPr>
        <w:t>awal (</w:t>
      </w:r>
      <w:r w:rsidR="00EA7A4D" w:rsidRPr="005A0855">
        <w:rPr>
          <w:rFonts w:ascii="Times New Roman" w:hAnsi="Times New Roman" w:cs="Times New Roman"/>
          <w:i/>
          <w:color w:val="000000" w:themeColor="text1"/>
        </w:rPr>
        <w:t>pretest</w:t>
      </w:r>
      <w:r w:rsidR="00EA7A4D">
        <w:rPr>
          <w:rFonts w:ascii="Times New Roman" w:hAnsi="Times New Roman" w:cs="Times New Roman"/>
          <w:color w:val="000000" w:themeColor="text1"/>
        </w:rPr>
        <w:t>) sebelum diberikannya perlakukan menggunakan model pembelajaran dari masing-masing kelas, dan tes akhir (</w:t>
      </w:r>
      <w:r w:rsidR="00EA7A4D" w:rsidRPr="005A0855">
        <w:rPr>
          <w:rFonts w:ascii="Times New Roman" w:hAnsi="Times New Roman" w:cs="Times New Roman"/>
          <w:i/>
          <w:color w:val="000000" w:themeColor="text1"/>
        </w:rPr>
        <w:t>posttest</w:t>
      </w:r>
      <w:r w:rsidR="00EA7A4D">
        <w:rPr>
          <w:rFonts w:ascii="Times New Roman" w:hAnsi="Times New Roman" w:cs="Times New Roman"/>
          <w:color w:val="000000" w:themeColor="text1"/>
        </w:rPr>
        <w:t>) sesudah diberikan perlakukan menggunakan model pembelajaran dari masing-masing kelas.</w:t>
      </w:r>
      <w:r>
        <w:rPr>
          <w:rFonts w:ascii="Times New Roman" w:hAnsi="Times New Roman" w:cs="Times New Roman"/>
          <w:color w:val="000000" w:themeColor="text1"/>
        </w:rPr>
        <w:t xml:space="preserve"> Test tersebut diberikan dengan tujuan untuk mengetahui uji normalitas, uji homegenitas, serta uji t pada penelitian ini.</w:t>
      </w:r>
    </w:p>
    <w:p w14:paraId="34C7BA11" w14:textId="3B396397" w:rsidR="00A801D5" w:rsidRPr="002C219B" w:rsidRDefault="00A801D5" w:rsidP="002C219B">
      <w:pPr>
        <w:tabs>
          <w:tab w:val="left" w:pos="426"/>
        </w:tabs>
        <w:spacing w:line="240" w:lineRule="auto"/>
        <w:jc w:val="both"/>
        <w:rPr>
          <w:rFonts w:ascii="Times New Roman" w:hAnsi="Times New Roman" w:cs="Times New Roman"/>
          <w:color w:val="000000" w:themeColor="text1"/>
        </w:rPr>
      </w:pPr>
    </w:p>
    <w:p w14:paraId="011A7376" w14:textId="77777777" w:rsidR="009276A2" w:rsidRPr="002C219B" w:rsidRDefault="009276A2" w:rsidP="002C219B">
      <w:pPr>
        <w:spacing w:after="0" w:line="240" w:lineRule="auto"/>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HASIL PENELITIAN DAN PEMBAHASAN</w:t>
      </w:r>
    </w:p>
    <w:p w14:paraId="6ECC14A9" w14:textId="77777777" w:rsidR="009276A2" w:rsidRPr="002C219B" w:rsidRDefault="009276A2" w:rsidP="009A355C">
      <w:pPr>
        <w:spacing w:after="0" w:line="240" w:lineRule="auto"/>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Hasil Penelitian</w:t>
      </w:r>
    </w:p>
    <w:p w14:paraId="3B64DCAF" w14:textId="77777777" w:rsidR="009276A2" w:rsidRPr="002C219B" w:rsidRDefault="009276A2" w:rsidP="009A355C">
      <w:pPr>
        <w:pStyle w:val="ListParagraph"/>
        <w:numPr>
          <w:ilvl w:val="0"/>
          <w:numId w:val="19"/>
        </w:numPr>
        <w:tabs>
          <w:tab w:val="left" w:pos="426"/>
        </w:tabs>
        <w:spacing w:after="0" w:line="240" w:lineRule="auto"/>
        <w:ind w:left="426" w:hanging="426"/>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 xml:space="preserve">Deskripsi Data Hasil Belajar Matematika pada materi Statistika dengan menggunakan </w:t>
      </w:r>
      <w:r w:rsidRPr="002C219B">
        <w:rPr>
          <w:rFonts w:ascii="Times New Roman" w:hAnsi="Times New Roman" w:cs="Times New Roman"/>
          <w:b/>
          <w:i/>
          <w:color w:val="000000" w:themeColor="text1"/>
          <w:sz w:val="24"/>
          <w:szCs w:val="24"/>
        </w:rPr>
        <w:t>Model Problem Based Learning</w:t>
      </w:r>
    </w:p>
    <w:p w14:paraId="1DE17F65" w14:textId="1390EFA9" w:rsidR="009A355C" w:rsidRPr="002C219B" w:rsidRDefault="00AB0C6D" w:rsidP="009A355C">
      <w:pPr>
        <w:pStyle w:val="ListParagraph"/>
        <w:spacing w:line="240" w:lineRule="auto"/>
        <w:ind w:left="0"/>
        <w:jc w:val="center"/>
        <w:rPr>
          <w:rFonts w:ascii="Times New Roman" w:hAnsi="Times New Roman" w:cs="Times New Roman"/>
          <w:b/>
          <w:color w:val="000000" w:themeColor="text1"/>
        </w:rPr>
      </w:pPr>
      <w:r w:rsidRPr="002C219B">
        <w:rPr>
          <w:rFonts w:ascii="Times New Roman" w:hAnsi="Times New Roman" w:cs="Times New Roman"/>
          <w:b/>
          <w:color w:val="000000" w:themeColor="text1"/>
        </w:rPr>
        <w:t>Tabel 1</w:t>
      </w:r>
      <w:r w:rsidR="009276A2" w:rsidRPr="002C219B">
        <w:rPr>
          <w:rFonts w:ascii="Times New Roman" w:hAnsi="Times New Roman" w:cs="Times New Roman"/>
          <w:b/>
          <w:color w:val="000000" w:themeColor="text1"/>
        </w:rPr>
        <w:t xml:space="preserve"> Distribusi Frekuensi Skor N-Gain Kelompok Kelas Eksperimen </w:t>
      </w:r>
    </w:p>
    <w:p w14:paraId="6B00FE1F" w14:textId="6EE11171" w:rsidR="009276A2" w:rsidRPr="002C219B" w:rsidRDefault="009276A2" w:rsidP="009A355C">
      <w:pPr>
        <w:pStyle w:val="ListParagraph"/>
        <w:spacing w:after="0" w:line="240" w:lineRule="auto"/>
        <w:ind w:left="0"/>
        <w:jc w:val="center"/>
        <w:rPr>
          <w:rFonts w:ascii="Times New Roman" w:hAnsi="Times New Roman" w:cs="Times New Roman"/>
          <w:b/>
          <w:i/>
          <w:color w:val="000000" w:themeColor="text1"/>
        </w:rPr>
      </w:pPr>
      <w:r w:rsidRPr="002C219B">
        <w:rPr>
          <w:rFonts w:ascii="Times New Roman" w:hAnsi="Times New Roman" w:cs="Times New Roman"/>
          <w:b/>
          <w:color w:val="000000" w:themeColor="text1"/>
        </w:rPr>
        <w:t xml:space="preserve">Melalui Model </w:t>
      </w:r>
      <w:r w:rsidRPr="002C219B">
        <w:rPr>
          <w:rFonts w:ascii="Times New Roman" w:hAnsi="Times New Roman" w:cs="Times New Roman"/>
          <w:b/>
          <w:i/>
          <w:color w:val="000000" w:themeColor="text1"/>
        </w:rPr>
        <w:t>Problem Based Learning</w:t>
      </w:r>
    </w:p>
    <w:tbl>
      <w:tblPr>
        <w:tblW w:w="8527" w:type="dxa"/>
        <w:tblInd w:w="108" w:type="dxa"/>
        <w:tblLook w:val="04A0" w:firstRow="1" w:lastRow="0" w:firstColumn="1" w:lastColumn="0" w:noHBand="0" w:noVBand="1"/>
      </w:tblPr>
      <w:tblGrid>
        <w:gridCol w:w="1560"/>
        <w:gridCol w:w="1275"/>
        <w:gridCol w:w="1701"/>
        <w:gridCol w:w="1418"/>
        <w:gridCol w:w="992"/>
        <w:gridCol w:w="1581"/>
      </w:tblGrid>
      <w:tr w:rsidR="009276A2" w:rsidRPr="009A355C" w14:paraId="72BFD0A0" w14:textId="77777777" w:rsidTr="00A157BA">
        <w:tc>
          <w:tcPr>
            <w:tcW w:w="1560" w:type="dxa"/>
            <w:tcBorders>
              <w:top w:val="single" w:sz="4" w:space="0" w:color="auto"/>
              <w:left w:val="single" w:sz="4" w:space="0" w:color="auto"/>
              <w:bottom w:val="single" w:sz="4" w:space="0" w:color="auto"/>
              <w:right w:val="single" w:sz="4" w:space="0" w:color="auto"/>
            </w:tcBorders>
          </w:tcPr>
          <w:p w14:paraId="2021E22D"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Kelas Interval</w:t>
            </w:r>
          </w:p>
        </w:tc>
        <w:tc>
          <w:tcPr>
            <w:tcW w:w="1275" w:type="dxa"/>
            <w:tcBorders>
              <w:top w:val="single" w:sz="4" w:space="0" w:color="auto"/>
              <w:left w:val="single" w:sz="4" w:space="0" w:color="auto"/>
              <w:bottom w:val="single" w:sz="4" w:space="0" w:color="auto"/>
              <w:right w:val="single" w:sz="4" w:space="0" w:color="auto"/>
            </w:tcBorders>
          </w:tcPr>
          <w:p w14:paraId="4EEE9603"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Batas Kelas</w:t>
            </w:r>
          </w:p>
        </w:tc>
        <w:tc>
          <w:tcPr>
            <w:tcW w:w="1701" w:type="dxa"/>
            <w:tcBorders>
              <w:top w:val="single" w:sz="4" w:space="0" w:color="auto"/>
              <w:left w:val="single" w:sz="4" w:space="0" w:color="auto"/>
              <w:bottom w:val="single" w:sz="4" w:space="0" w:color="auto"/>
              <w:right w:val="single" w:sz="4" w:space="0" w:color="auto"/>
            </w:tcBorders>
          </w:tcPr>
          <w:p w14:paraId="73305DAB" w14:textId="0F8A8245" w:rsidR="009276A2" w:rsidRPr="009A355C" w:rsidRDefault="009276A2" w:rsidP="00A157BA">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Titik Tengah</w:t>
            </w:r>
            <w:r w:rsidR="00A157BA">
              <w:rPr>
                <w:rFonts w:ascii="Times New Roman" w:hAnsi="Times New Roman" w:cs="Times New Roman"/>
                <w:color w:val="000000" w:themeColor="text1"/>
                <w:sz w:val="20"/>
                <w:szCs w:val="20"/>
              </w:rPr>
              <w:t xml:space="preserve"> </w:t>
            </w:r>
            <w:r w:rsidRPr="009A355C">
              <w:rPr>
                <w:rFonts w:ascii="Times New Roman" w:hAnsi="Times New Roman" w:cs="Times New Roman"/>
                <w:color w:val="000000" w:themeColor="text1"/>
                <w:sz w:val="20"/>
                <w:szCs w:val="20"/>
              </w:rPr>
              <w:t>(</w:t>
            </w:r>
            <w:r w:rsidRPr="009A355C">
              <w:rPr>
                <w:rFonts w:ascii="Times New Roman" w:hAnsi="Times New Roman" w:cs="Times New Roman"/>
                <w:i/>
                <w:color w:val="000000" w:themeColor="text1"/>
                <w:sz w:val="20"/>
                <w:szCs w:val="20"/>
              </w:rPr>
              <w:t>xi</w:t>
            </w:r>
            <w:r w:rsidRPr="009A355C">
              <w:rPr>
                <w:rFonts w:ascii="Times New Roman" w:hAnsi="Times New Roman" w:cs="Times New Roman"/>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3CA8C525" w14:textId="52CA4DC0" w:rsidR="009276A2" w:rsidRPr="009A355C" w:rsidRDefault="009276A2" w:rsidP="00A157BA">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i/>
                <w:color w:val="000000" w:themeColor="text1"/>
                <w:sz w:val="20"/>
                <w:szCs w:val="20"/>
              </w:rPr>
              <w:t>f absolute</w:t>
            </w:r>
            <w:r w:rsidR="00A157BA">
              <w:rPr>
                <w:rFonts w:ascii="Times New Roman" w:hAnsi="Times New Roman" w:cs="Times New Roman"/>
                <w:i/>
                <w:color w:val="000000" w:themeColor="text1"/>
                <w:sz w:val="20"/>
                <w:szCs w:val="20"/>
              </w:rPr>
              <w:t xml:space="preserve"> </w:t>
            </w:r>
            <w:r w:rsidRPr="009A355C">
              <w:rPr>
                <w:rFonts w:ascii="Times New Roman" w:hAnsi="Times New Roman" w:cs="Times New Roman"/>
                <w:color w:val="000000" w:themeColor="text1"/>
                <w:sz w:val="20"/>
                <w:szCs w:val="20"/>
              </w:rPr>
              <w:t>(</w:t>
            </w:r>
            <w:r w:rsidRPr="009A355C">
              <w:rPr>
                <w:rFonts w:ascii="Times New Roman" w:hAnsi="Times New Roman" w:cs="Times New Roman"/>
                <w:i/>
                <w:color w:val="000000" w:themeColor="text1"/>
                <w:sz w:val="20"/>
                <w:szCs w:val="20"/>
              </w:rPr>
              <w:t>fi</w:t>
            </w:r>
            <w:r w:rsidRPr="009A355C">
              <w:rPr>
                <w:rFonts w:ascii="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19FE69F" w14:textId="77777777" w:rsidR="009276A2" w:rsidRPr="009A355C" w:rsidRDefault="009276A2" w:rsidP="009A355C">
            <w:pPr>
              <w:spacing w:after="0" w:line="240" w:lineRule="auto"/>
              <w:jc w:val="center"/>
              <w:rPr>
                <w:rFonts w:ascii="Times New Roman" w:hAnsi="Times New Roman" w:cs="Times New Roman"/>
                <w:i/>
                <w:color w:val="000000" w:themeColor="text1"/>
                <w:sz w:val="20"/>
                <w:szCs w:val="20"/>
              </w:rPr>
            </w:pPr>
            <w:r w:rsidRPr="009A355C">
              <w:rPr>
                <w:rFonts w:ascii="Times New Roman" w:hAnsi="Times New Roman" w:cs="Times New Roman"/>
                <w:i/>
                <w:color w:val="000000" w:themeColor="text1"/>
                <w:sz w:val="20"/>
                <w:szCs w:val="20"/>
              </w:rPr>
              <w:t>fi.xi</w:t>
            </w:r>
          </w:p>
        </w:tc>
        <w:tc>
          <w:tcPr>
            <w:tcW w:w="1581" w:type="dxa"/>
            <w:tcBorders>
              <w:top w:val="single" w:sz="4" w:space="0" w:color="auto"/>
              <w:left w:val="single" w:sz="4" w:space="0" w:color="auto"/>
              <w:bottom w:val="single" w:sz="4" w:space="0" w:color="auto"/>
              <w:right w:val="single" w:sz="4" w:space="0" w:color="auto"/>
            </w:tcBorders>
          </w:tcPr>
          <w:p w14:paraId="057BA043" w14:textId="796E3DC7" w:rsidR="009276A2" w:rsidRPr="009A355C" w:rsidRDefault="009276A2" w:rsidP="00A157BA">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i/>
                <w:color w:val="000000" w:themeColor="text1"/>
                <w:sz w:val="20"/>
                <w:szCs w:val="20"/>
              </w:rPr>
              <w:t>f Relatif</w:t>
            </w:r>
            <w:r w:rsidR="00A157BA">
              <w:rPr>
                <w:rFonts w:ascii="Times New Roman" w:hAnsi="Times New Roman" w:cs="Times New Roman"/>
                <w:i/>
                <w:color w:val="000000" w:themeColor="text1"/>
                <w:sz w:val="20"/>
                <w:szCs w:val="20"/>
              </w:rPr>
              <w:t xml:space="preserve"> </w:t>
            </w:r>
            <w:r w:rsidRPr="009A355C">
              <w:rPr>
                <w:rFonts w:ascii="Times New Roman" w:hAnsi="Times New Roman" w:cs="Times New Roman"/>
                <w:color w:val="000000" w:themeColor="text1"/>
                <w:sz w:val="20"/>
                <w:szCs w:val="20"/>
              </w:rPr>
              <w:t>(%)</w:t>
            </w:r>
          </w:p>
        </w:tc>
      </w:tr>
      <w:tr w:rsidR="009276A2" w:rsidRPr="009A355C" w14:paraId="3FD9FC16" w14:textId="77777777" w:rsidTr="00A157BA">
        <w:tc>
          <w:tcPr>
            <w:tcW w:w="1560" w:type="dxa"/>
            <w:tcBorders>
              <w:top w:val="single" w:sz="4" w:space="0" w:color="auto"/>
              <w:left w:val="single" w:sz="4" w:space="0" w:color="auto"/>
              <w:bottom w:val="single" w:sz="4" w:space="0" w:color="auto"/>
              <w:right w:val="single" w:sz="4" w:space="0" w:color="auto"/>
            </w:tcBorders>
          </w:tcPr>
          <w:p w14:paraId="43B3835C"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13 - 27</w:t>
            </w:r>
          </w:p>
        </w:tc>
        <w:tc>
          <w:tcPr>
            <w:tcW w:w="1275" w:type="dxa"/>
            <w:tcBorders>
              <w:top w:val="single" w:sz="4" w:space="0" w:color="auto"/>
              <w:left w:val="single" w:sz="4" w:space="0" w:color="auto"/>
              <w:bottom w:val="single" w:sz="4" w:space="0" w:color="auto"/>
              <w:right w:val="single" w:sz="4" w:space="0" w:color="auto"/>
            </w:tcBorders>
          </w:tcPr>
          <w:p w14:paraId="58C33637"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12,5 – 27,5</w:t>
            </w:r>
          </w:p>
        </w:tc>
        <w:tc>
          <w:tcPr>
            <w:tcW w:w="1701" w:type="dxa"/>
            <w:tcBorders>
              <w:top w:val="single" w:sz="4" w:space="0" w:color="auto"/>
              <w:left w:val="single" w:sz="4" w:space="0" w:color="auto"/>
              <w:bottom w:val="single" w:sz="4" w:space="0" w:color="auto"/>
              <w:right w:val="single" w:sz="4" w:space="0" w:color="auto"/>
            </w:tcBorders>
          </w:tcPr>
          <w:p w14:paraId="5403B4FF"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20</w:t>
            </w:r>
          </w:p>
        </w:tc>
        <w:tc>
          <w:tcPr>
            <w:tcW w:w="1418" w:type="dxa"/>
            <w:tcBorders>
              <w:top w:val="single" w:sz="4" w:space="0" w:color="auto"/>
              <w:left w:val="single" w:sz="4" w:space="0" w:color="auto"/>
              <w:bottom w:val="single" w:sz="4" w:space="0" w:color="auto"/>
              <w:right w:val="single" w:sz="4" w:space="0" w:color="auto"/>
            </w:tcBorders>
          </w:tcPr>
          <w:p w14:paraId="2D436C63"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0EA1CBF6"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60</w:t>
            </w:r>
          </w:p>
        </w:tc>
        <w:tc>
          <w:tcPr>
            <w:tcW w:w="1581" w:type="dxa"/>
            <w:tcBorders>
              <w:top w:val="single" w:sz="4" w:space="0" w:color="auto"/>
              <w:left w:val="single" w:sz="4" w:space="0" w:color="auto"/>
              <w:bottom w:val="single" w:sz="4" w:space="0" w:color="auto"/>
              <w:right w:val="single" w:sz="4" w:space="0" w:color="auto"/>
            </w:tcBorders>
          </w:tcPr>
          <w:p w14:paraId="701A6678"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10%</w:t>
            </w:r>
          </w:p>
        </w:tc>
      </w:tr>
      <w:tr w:rsidR="009276A2" w:rsidRPr="009A355C" w14:paraId="49A73215" w14:textId="77777777" w:rsidTr="00A157BA">
        <w:tc>
          <w:tcPr>
            <w:tcW w:w="1560" w:type="dxa"/>
            <w:tcBorders>
              <w:top w:val="single" w:sz="4" w:space="0" w:color="auto"/>
              <w:left w:val="single" w:sz="4" w:space="0" w:color="auto"/>
              <w:bottom w:val="single" w:sz="4" w:space="0" w:color="auto"/>
              <w:right w:val="single" w:sz="4" w:space="0" w:color="auto"/>
            </w:tcBorders>
          </w:tcPr>
          <w:p w14:paraId="28A8A073"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28 - 42</w:t>
            </w:r>
          </w:p>
        </w:tc>
        <w:tc>
          <w:tcPr>
            <w:tcW w:w="1275" w:type="dxa"/>
            <w:tcBorders>
              <w:top w:val="single" w:sz="4" w:space="0" w:color="auto"/>
              <w:left w:val="single" w:sz="4" w:space="0" w:color="auto"/>
              <w:bottom w:val="single" w:sz="4" w:space="0" w:color="auto"/>
              <w:right w:val="single" w:sz="4" w:space="0" w:color="auto"/>
            </w:tcBorders>
          </w:tcPr>
          <w:p w14:paraId="6820280D"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27,5 – 42,5</w:t>
            </w:r>
          </w:p>
        </w:tc>
        <w:tc>
          <w:tcPr>
            <w:tcW w:w="1701" w:type="dxa"/>
            <w:tcBorders>
              <w:top w:val="single" w:sz="4" w:space="0" w:color="auto"/>
              <w:left w:val="single" w:sz="4" w:space="0" w:color="auto"/>
              <w:bottom w:val="single" w:sz="4" w:space="0" w:color="auto"/>
              <w:right w:val="single" w:sz="4" w:space="0" w:color="auto"/>
            </w:tcBorders>
          </w:tcPr>
          <w:p w14:paraId="34AD777B"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35</w:t>
            </w:r>
          </w:p>
        </w:tc>
        <w:tc>
          <w:tcPr>
            <w:tcW w:w="1418" w:type="dxa"/>
            <w:tcBorders>
              <w:top w:val="single" w:sz="4" w:space="0" w:color="auto"/>
              <w:left w:val="single" w:sz="4" w:space="0" w:color="auto"/>
              <w:bottom w:val="single" w:sz="4" w:space="0" w:color="auto"/>
              <w:right w:val="single" w:sz="4" w:space="0" w:color="auto"/>
            </w:tcBorders>
          </w:tcPr>
          <w:p w14:paraId="7DCD6DB7"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4CF702FC"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35</w:t>
            </w:r>
          </w:p>
        </w:tc>
        <w:tc>
          <w:tcPr>
            <w:tcW w:w="1581" w:type="dxa"/>
            <w:tcBorders>
              <w:top w:val="single" w:sz="4" w:space="0" w:color="auto"/>
              <w:left w:val="single" w:sz="4" w:space="0" w:color="auto"/>
              <w:bottom w:val="single" w:sz="4" w:space="0" w:color="auto"/>
              <w:right w:val="single" w:sz="4" w:space="0" w:color="auto"/>
            </w:tcBorders>
          </w:tcPr>
          <w:p w14:paraId="3B3A60FA"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w:t>
            </w:r>
          </w:p>
        </w:tc>
      </w:tr>
      <w:tr w:rsidR="009276A2" w:rsidRPr="009A355C" w14:paraId="745527CE" w14:textId="77777777" w:rsidTr="00A157BA">
        <w:tc>
          <w:tcPr>
            <w:tcW w:w="1560" w:type="dxa"/>
            <w:tcBorders>
              <w:top w:val="single" w:sz="4" w:space="0" w:color="auto"/>
              <w:left w:val="single" w:sz="4" w:space="0" w:color="auto"/>
              <w:bottom w:val="single" w:sz="4" w:space="0" w:color="auto"/>
              <w:right w:val="single" w:sz="4" w:space="0" w:color="auto"/>
            </w:tcBorders>
          </w:tcPr>
          <w:p w14:paraId="2E39329C"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43 - 57</w:t>
            </w:r>
          </w:p>
        </w:tc>
        <w:tc>
          <w:tcPr>
            <w:tcW w:w="1275" w:type="dxa"/>
            <w:tcBorders>
              <w:top w:val="single" w:sz="4" w:space="0" w:color="auto"/>
              <w:left w:val="single" w:sz="4" w:space="0" w:color="auto"/>
              <w:bottom w:val="single" w:sz="4" w:space="0" w:color="auto"/>
              <w:right w:val="single" w:sz="4" w:space="0" w:color="auto"/>
            </w:tcBorders>
          </w:tcPr>
          <w:p w14:paraId="6357627C"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42,5 – 57,5</w:t>
            </w:r>
          </w:p>
        </w:tc>
        <w:tc>
          <w:tcPr>
            <w:tcW w:w="1701" w:type="dxa"/>
            <w:tcBorders>
              <w:top w:val="single" w:sz="4" w:space="0" w:color="auto"/>
              <w:left w:val="single" w:sz="4" w:space="0" w:color="auto"/>
              <w:bottom w:val="single" w:sz="4" w:space="0" w:color="auto"/>
              <w:right w:val="single" w:sz="4" w:space="0" w:color="auto"/>
            </w:tcBorders>
          </w:tcPr>
          <w:p w14:paraId="2A6A2AC1"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50</w:t>
            </w:r>
          </w:p>
        </w:tc>
        <w:tc>
          <w:tcPr>
            <w:tcW w:w="1418" w:type="dxa"/>
            <w:tcBorders>
              <w:top w:val="single" w:sz="4" w:space="0" w:color="auto"/>
              <w:left w:val="single" w:sz="4" w:space="0" w:color="auto"/>
              <w:bottom w:val="single" w:sz="4" w:space="0" w:color="auto"/>
              <w:right w:val="single" w:sz="4" w:space="0" w:color="auto"/>
            </w:tcBorders>
          </w:tcPr>
          <w:p w14:paraId="45F703AE"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305514AF"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100</w:t>
            </w:r>
          </w:p>
        </w:tc>
        <w:tc>
          <w:tcPr>
            <w:tcW w:w="1581" w:type="dxa"/>
            <w:tcBorders>
              <w:top w:val="single" w:sz="4" w:space="0" w:color="auto"/>
              <w:left w:val="single" w:sz="4" w:space="0" w:color="auto"/>
              <w:bottom w:val="single" w:sz="4" w:space="0" w:color="auto"/>
              <w:right w:val="single" w:sz="4" w:space="0" w:color="auto"/>
            </w:tcBorders>
          </w:tcPr>
          <w:p w14:paraId="4B075BAF"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7%</w:t>
            </w:r>
          </w:p>
        </w:tc>
      </w:tr>
      <w:tr w:rsidR="009276A2" w:rsidRPr="009A355C" w14:paraId="6A7786D0" w14:textId="77777777" w:rsidTr="00A157BA">
        <w:tc>
          <w:tcPr>
            <w:tcW w:w="1560" w:type="dxa"/>
            <w:tcBorders>
              <w:top w:val="single" w:sz="4" w:space="0" w:color="auto"/>
              <w:left w:val="single" w:sz="4" w:space="0" w:color="auto"/>
              <w:bottom w:val="single" w:sz="4" w:space="0" w:color="auto"/>
              <w:right w:val="single" w:sz="4" w:space="0" w:color="auto"/>
            </w:tcBorders>
          </w:tcPr>
          <w:p w14:paraId="01E504DF"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58 - 72</w:t>
            </w:r>
          </w:p>
        </w:tc>
        <w:tc>
          <w:tcPr>
            <w:tcW w:w="1275" w:type="dxa"/>
            <w:tcBorders>
              <w:top w:val="single" w:sz="4" w:space="0" w:color="auto"/>
              <w:left w:val="single" w:sz="4" w:space="0" w:color="auto"/>
              <w:bottom w:val="single" w:sz="4" w:space="0" w:color="auto"/>
              <w:right w:val="single" w:sz="4" w:space="0" w:color="auto"/>
            </w:tcBorders>
          </w:tcPr>
          <w:p w14:paraId="49F89C3A"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57,5 – 72,5</w:t>
            </w:r>
          </w:p>
        </w:tc>
        <w:tc>
          <w:tcPr>
            <w:tcW w:w="1701" w:type="dxa"/>
            <w:tcBorders>
              <w:top w:val="single" w:sz="4" w:space="0" w:color="auto"/>
              <w:left w:val="single" w:sz="4" w:space="0" w:color="auto"/>
              <w:bottom w:val="single" w:sz="4" w:space="0" w:color="auto"/>
              <w:right w:val="single" w:sz="4" w:space="0" w:color="auto"/>
            </w:tcBorders>
          </w:tcPr>
          <w:p w14:paraId="618E4645"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65</w:t>
            </w:r>
          </w:p>
        </w:tc>
        <w:tc>
          <w:tcPr>
            <w:tcW w:w="1418" w:type="dxa"/>
            <w:tcBorders>
              <w:top w:val="single" w:sz="4" w:space="0" w:color="auto"/>
              <w:left w:val="single" w:sz="4" w:space="0" w:color="auto"/>
              <w:bottom w:val="single" w:sz="4" w:space="0" w:color="auto"/>
              <w:right w:val="single" w:sz="4" w:space="0" w:color="auto"/>
            </w:tcBorders>
          </w:tcPr>
          <w:p w14:paraId="2A2AB6CF"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43B3F2B3"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130</w:t>
            </w:r>
          </w:p>
        </w:tc>
        <w:tc>
          <w:tcPr>
            <w:tcW w:w="1581" w:type="dxa"/>
            <w:tcBorders>
              <w:top w:val="single" w:sz="4" w:space="0" w:color="auto"/>
              <w:left w:val="single" w:sz="4" w:space="0" w:color="auto"/>
              <w:bottom w:val="single" w:sz="4" w:space="0" w:color="auto"/>
              <w:right w:val="single" w:sz="4" w:space="0" w:color="auto"/>
            </w:tcBorders>
          </w:tcPr>
          <w:p w14:paraId="69728C26"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7%</w:t>
            </w:r>
          </w:p>
        </w:tc>
      </w:tr>
      <w:tr w:rsidR="009276A2" w:rsidRPr="009A355C" w14:paraId="27B098F4" w14:textId="77777777" w:rsidTr="00A157BA">
        <w:tc>
          <w:tcPr>
            <w:tcW w:w="1560" w:type="dxa"/>
            <w:tcBorders>
              <w:top w:val="single" w:sz="4" w:space="0" w:color="auto"/>
              <w:left w:val="single" w:sz="4" w:space="0" w:color="auto"/>
              <w:bottom w:val="single" w:sz="4" w:space="0" w:color="auto"/>
              <w:right w:val="single" w:sz="4" w:space="0" w:color="auto"/>
            </w:tcBorders>
          </w:tcPr>
          <w:p w14:paraId="067BC0D1"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73 - 87</w:t>
            </w:r>
          </w:p>
        </w:tc>
        <w:tc>
          <w:tcPr>
            <w:tcW w:w="1275" w:type="dxa"/>
            <w:tcBorders>
              <w:top w:val="single" w:sz="4" w:space="0" w:color="auto"/>
              <w:left w:val="single" w:sz="4" w:space="0" w:color="auto"/>
              <w:bottom w:val="single" w:sz="4" w:space="0" w:color="auto"/>
              <w:right w:val="single" w:sz="4" w:space="0" w:color="auto"/>
            </w:tcBorders>
          </w:tcPr>
          <w:p w14:paraId="54A0D0F1"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72,5 – 87,5</w:t>
            </w:r>
          </w:p>
        </w:tc>
        <w:tc>
          <w:tcPr>
            <w:tcW w:w="1701" w:type="dxa"/>
            <w:tcBorders>
              <w:top w:val="single" w:sz="4" w:space="0" w:color="auto"/>
              <w:left w:val="single" w:sz="4" w:space="0" w:color="auto"/>
              <w:bottom w:val="single" w:sz="4" w:space="0" w:color="auto"/>
              <w:right w:val="single" w:sz="4" w:space="0" w:color="auto"/>
            </w:tcBorders>
          </w:tcPr>
          <w:p w14:paraId="387C7E2D"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80</w:t>
            </w:r>
          </w:p>
        </w:tc>
        <w:tc>
          <w:tcPr>
            <w:tcW w:w="1418" w:type="dxa"/>
            <w:tcBorders>
              <w:top w:val="single" w:sz="4" w:space="0" w:color="auto"/>
              <w:left w:val="single" w:sz="4" w:space="0" w:color="auto"/>
              <w:bottom w:val="single" w:sz="4" w:space="0" w:color="auto"/>
              <w:right w:val="single" w:sz="4" w:space="0" w:color="auto"/>
            </w:tcBorders>
          </w:tcPr>
          <w:p w14:paraId="1B0148E9"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12</w:t>
            </w:r>
          </w:p>
        </w:tc>
        <w:tc>
          <w:tcPr>
            <w:tcW w:w="992" w:type="dxa"/>
            <w:tcBorders>
              <w:top w:val="single" w:sz="4" w:space="0" w:color="auto"/>
              <w:left w:val="single" w:sz="4" w:space="0" w:color="auto"/>
              <w:bottom w:val="single" w:sz="4" w:space="0" w:color="auto"/>
              <w:right w:val="single" w:sz="4" w:space="0" w:color="auto"/>
            </w:tcBorders>
          </w:tcPr>
          <w:p w14:paraId="1B56CDD7"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960</w:t>
            </w:r>
          </w:p>
        </w:tc>
        <w:tc>
          <w:tcPr>
            <w:tcW w:w="1581" w:type="dxa"/>
            <w:tcBorders>
              <w:top w:val="single" w:sz="4" w:space="0" w:color="auto"/>
              <w:left w:val="single" w:sz="4" w:space="0" w:color="auto"/>
              <w:bottom w:val="single" w:sz="4" w:space="0" w:color="auto"/>
              <w:right w:val="single" w:sz="4" w:space="0" w:color="auto"/>
            </w:tcBorders>
          </w:tcPr>
          <w:p w14:paraId="6C23779C"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40%</w:t>
            </w:r>
          </w:p>
        </w:tc>
      </w:tr>
      <w:tr w:rsidR="009276A2" w:rsidRPr="009A355C" w14:paraId="7C269EA6" w14:textId="77777777" w:rsidTr="00A157BA">
        <w:tc>
          <w:tcPr>
            <w:tcW w:w="1560" w:type="dxa"/>
            <w:tcBorders>
              <w:top w:val="single" w:sz="4" w:space="0" w:color="auto"/>
              <w:left w:val="single" w:sz="4" w:space="0" w:color="auto"/>
              <w:bottom w:val="single" w:sz="4" w:space="0" w:color="auto"/>
              <w:right w:val="single" w:sz="4" w:space="0" w:color="auto"/>
            </w:tcBorders>
          </w:tcPr>
          <w:p w14:paraId="3CE89717"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88 - 102</w:t>
            </w:r>
          </w:p>
        </w:tc>
        <w:tc>
          <w:tcPr>
            <w:tcW w:w="1275" w:type="dxa"/>
            <w:tcBorders>
              <w:top w:val="single" w:sz="4" w:space="0" w:color="auto"/>
              <w:left w:val="single" w:sz="4" w:space="0" w:color="auto"/>
              <w:bottom w:val="single" w:sz="4" w:space="0" w:color="auto"/>
              <w:right w:val="single" w:sz="4" w:space="0" w:color="auto"/>
            </w:tcBorders>
          </w:tcPr>
          <w:p w14:paraId="41F92E03"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87,5 – 102,5</w:t>
            </w:r>
          </w:p>
        </w:tc>
        <w:tc>
          <w:tcPr>
            <w:tcW w:w="1701" w:type="dxa"/>
            <w:tcBorders>
              <w:top w:val="single" w:sz="4" w:space="0" w:color="auto"/>
              <w:left w:val="single" w:sz="4" w:space="0" w:color="auto"/>
              <w:bottom w:val="single" w:sz="4" w:space="0" w:color="auto"/>
              <w:right w:val="single" w:sz="4" w:space="0" w:color="auto"/>
            </w:tcBorders>
          </w:tcPr>
          <w:p w14:paraId="0F670F12"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95</w:t>
            </w:r>
          </w:p>
        </w:tc>
        <w:tc>
          <w:tcPr>
            <w:tcW w:w="1418" w:type="dxa"/>
            <w:tcBorders>
              <w:top w:val="single" w:sz="4" w:space="0" w:color="auto"/>
              <w:left w:val="single" w:sz="4" w:space="0" w:color="auto"/>
              <w:bottom w:val="single" w:sz="4" w:space="0" w:color="auto"/>
              <w:right w:val="single" w:sz="4" w:space="0" w:color="auto"/>
            </w:tcBorders>
          </w:tcPr>
          <w:p w14:paraId="7FB9E12E"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9</w:t>
            </w:r>
          </w:p>
        </w:tc>
        <w:tc>
          <w:tcPr>
            <w:tcW w:w="992" w:type="dxa"/>
            <w:tcBorders>
              <w:top w:val="single" w:sz="4" w:space="0" w:color="auto"/>
              <w:left w:val="single" w:sz="4" w:space="0" w:color="auto"/>
              <w:bottom w:val="single" w:sz="4" w:space="0" w:color="auto"/>
              <w:right w:val="single" w:sz="4" w:space="0" w:color="auto"/>
            </w:tcBorders>
          </w:tcPr>
          <w:p w14:paraId="19009208"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950</w:t>
            </w:r>
          </w:p>
        </w:tc>
        <w:tc>
          <w:tcPr>
            <w:tcW w:w="1581" w:type="dxa"/>
            <w:tcBorders>
              <w:top w:val="single" w:sz="4" w:space="0" w:color="auto"/>
              <w:left w:val="single" w:sz="4" w:space="0" w:color="auto"/>
              <w:bottom w:val="single" w:sz="4" w:space="0" w:color="auto"/>
              <w:right w:val="single" w:sz="4" w:space="0" w:color="auto"/>
            </w:tcBorders>
          </w:tcPr>
          <w:p w14:paraId="45EEFB2C"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33%</w:t>
            </w:r>
          </w:p>
        </w:tc>
      </w:tr>
      <w:tr w:rsidR="009276A2" w:rsidRPr="009A355C" w14:paraId="4BA3D206" w14:textId="77777777" w:rsidTr="00A157BA">
        <w:tc>
          <w:tcPr>
            <w:tcW w:w="4536" w:type="dxa"/>
            <w:gridSpan w:val="3"/>
            <w:tcBorders>
              <w:top w:val="single" w:sz="4" w:space="0" w:color="auto"/>
              <w:left w:val="single" w:sz="4" w:space="0" w:color="auto"/>
              <w:bottom w:val="single" w:sz="4" w:space="0" w:color="auto"/>
              <w:right w:val="single" w:sz="4" w:space="0" w:color="auto"/>
            </w:tcBorders>
          </w:tcPr>
          <w:p w14:paraId="70A13412"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Jumlah</w:t>
            </w:r>
          </w:p>
        </w:tc>
        <w:tc>
          <w:tcPr>
            <w:tcW w:w="1418" w:type="dxa"/>
            <w:tcBorders>
              <w:top w:val="single" w:sz="4" w:space="0" w:color="auto"/>
              <w:left w:val="single" w:sz="4" w:space="0" w:color="auto"/>
              <w:bottom w:val="single" w:sz="4" w:space="0" w:color="auto"/>
              <w:right w:val="single" w:sz="4" w:space="0" w:color="auto"/>
            </w:tcBorders>
          </w:tcPr>
          <w:p w14:paraId="73579AC9"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2DA01CA"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2235</w:t>
            </w:r>
          </w:p>
        </w:tc>
        <w:tc>
          <w:tcPr>
            <w:tcW w:w="1581" w:type="dxa"/>
            <w:tcBorders>
              <w:top w:val="single" w:sz="4" w:space="0" w:color="auto"/>
              <w:left w:val="single" w:sz="4" w:space="0" w:color="auto"/>
              <w:bottom w:val="single" w:sz="4" w:space="0" w:color="auto"/>
              <w:right w:val="single" w:sz="4" w:space="0" w:color="auto"/>
            </w:tcBorders>
          </w:tcPr>
          <w:p w14:paraId="00836419"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100%</w:t>
            </w:r>
          </w:p>
        </w:tc>
      </w:tr>
      <w:tr w:rsidR="009276A2" w:rsidRPr="009A355C" w14:paraId="4DCD030B" w14:textId="77777777" w:rsidTr="00A157BA">
        <w:tc>
          <w:tcPr>
            <w:tcW w:w="4536" w:type="dxa"/>
            <w:gridSpan w:val="3"/>
            <w:tcBorders>
              <w:top w:val="single" w:sz="4" w:space="0" w:color="auto"/>
              <w:left w:val="single" w:sz="4" w:space="0" w:color="auto"/>
              <w:bottom w:val="single" w:sz="4" w:space="0" w:color="auto"/>
              <w:right w:val="single" w:sz="4" w:space="0" w:color="auto"/>
            </w:tcBorders>
          </w:tcPr>
          <w:p w14:paraId="66BD10D4"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Rata-Rata</w:t>
            </w:r>
          </w:p>
        </w:tc>
        <w:tc>
          <w:tcPr>
            <w:tcW w:w="3991" w:type="dxa"/>
            <w:gridSpan w:val="3"/>
            <w:tcBorders>
              <w:top w:val="single" w:sz="4" w:space="0" w:color="auto"/>
              <w:left w:val="single" w:sz="4" w:space="0" w:color="auto"/>
              <w:bottom w:val="single" w:sz="4" w:space="0" w:color="auto"/>
              <w:right w:val="single" w:sz="4" w:space="0" w:color="auto"/>
            </w:tcBorders>
          </w:tcPr>
          <w:p w14:paraId="7E3B8E3F"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75</w:t>
            </w:r>
          </w:p>
        </w:tc>
      </w:tr>
    </w:tbl>
    <w:p w14:paraId="445CA2B5" w14:textId="4C98FA0A" w:rsidR="009276A2" w:rsidRPr="009A355C" w:rsidRDefault="009276A2" w:rsidP="009A355C">
      <w:pPr>
        <w:spacing w:after="0" w:line="240" w:lineRule="auto"/>
        <w:ind w:firstLine="567"/>
        <w:jc w:val="both"/>
        <w:rPr>
          <w:rFonts w:ascii="Times New Roman" w:hAnsi="Times New Roman" w:cs="Times New Roman"/>
          <w:color w:val="000000" w:themeColor="text1"/>
        </w:rPr>
      </w:pPr>
      <w:r w:rsidRPr="009A355C">
        <w:rPr>
          <w:rFonts w:ascii="Times New Roman" w:hAnsi="Times New Roman" w:cs="Times New Roman"/>
          <w:color w:val="000000" w:themeColor="text1"/>
        </w:rPr>
        <w:t xml:space="preserve">Berdasarkan tabel distribusi frekuensi di atas, maka grafik histogram hasil belajar matematika pada materi statistika melalui model </w:t>
      </w:r>
      <w:r w:rsidRPr="009A355C">
        <w:rPr>
          <w:rFonts w:ascii="Times New Roman" w:hAnsi="Times New Roman" w:cs="Times New Roman"/>
          <w:i/>
          <w:color w:val="000000" w:themeColor="text1"/>
        </w:rPr>
        <w:t>problem based learning</w:t>
      </w:r>
      <w:r w:rsidRPr="009A355C">
        <w:rPr>
          <w:rFonts w:ascii="Times New Roman" w:hAnsi="Times New Roman" w:cs="Times New Roman"/>
          <w:color w:val="000000" w:themeColor="text1"/>
        </w:rPr>
        <w:t xml:space="preserve"> dapat dilihat pada gambar </w:t>
      </w:r>
      <w:r w:rsidR="00AB0C6D">
        <w:rPr>
          <w:rFonts w:ascii="Times New Roman" w:hAnsi="Times New Roman" w:cs="Times New Roman"/>
          <w:color w:val="000000" w:themeColor="text1"/>
        </w:rPr>
        <w:t>1</w:t>
      </w:r>
    </w:p>
    <w:p w14:paraId="30DAD5FE" w14:textId="36CF56FD" w:rsidR="009276A2" w:rsidRDefault="009276A2" w:rsidP="009A355C">
      <w:pPr>
        <w:spacing w:after="120" w:line="240" w:lineRule="auto"/>
        <w:ind w:firstLine="567"/>
        <w:jc w:val="both"/>
        <w:rPr>
          <w:rFonts w:ascii="Times New Roman" w:hAnsi="Times New Roman" w:cs="Times New Roman"/>
          <w:color w:val="000000" w:themeColor="text1"/>
        </w:rPr>
      </w:pPr>
      <w:r w:rsidRPr="009A355C">
        <w:rPr>
          <w:rFonts w:ascii="Times New Roman" w:hAnsi="Times New Roman" w:cs="Times New Roman"/>
          <w:color w:val="000000" w:themeColor="text1"/>
        </w:rPr>
        <w:t xml:space="preserve">Berdasarkan histogram, hasil belajar matematika pada materi statistika melalui model problem based learning pada gambar </w:t>
      </w:r>
      <w:r w:rsidR="009A355C">
        <w:rPr>
          <w:rFonts w:ascii="Times New Roman" w:hAnsi="Times New Roman" w:cs="Times New Roman"/>
          <w:color w:val="000000" w:themeColor="text1"/>
        </w:rPr>
        <w:t>2</w:t>
      </w:r>
      <w:r w:rsidRPr="009A355C">
        <w:rPr>
          <w:rFonts w:ascii="Times New Roman" w:hAnsi="Times New Roman" w:cs="Times New Roman"/>
          <w:color w:val="000000" w:themeColor="text1"/>
        </w:rPr>
        <w:t xml:space="preserve">, terdapat frekuensi tertinggi sebanyak 12 yaitu nilai pada batas kelasnya </w:t>
      </w:r>
      <w:r w:rsidRPr="009A355C">
        <w:rPr>
          <w:rFonts w:ascii="Times New Roman" w:hAnsi="Times New Roman" w:cs="Times New Roman"/>
          <w:color w:val="000000" w:themeColor="text1"/>
        </w:rPr>
        <w:lastRenderedPageBreak/>
        <w:t xml:space="preserve">adalah 72,5 – 87,5. Setelah dilakukan perhitungan statistika deskriptif, maka diperoleh skor nilai rata-rata </w:t>
      </w:r>
      <w:r w:rsidRPr="009A355C">
        <w:rPr>
          <w:rFonts w:ascii="Times New Roman" w:hAnsi="Times New Roman" w:cs="Times New Roman"/>
          <w:i/>
          <w:color w:val="000000" w:themeColor="text1"/>
        </w:rPr>
        <w:t>N-Gain</w:t>
      </w:r>
      <w:r w:rsidRPr="009A355C">
        <w:rPr>
          <w:rFonts w:ascii="Times New Roman" w:hAnsi="Times New Roman" w:cs="Times New Roman"/>
          <w:color w:val="000000" w:themeColor="text1"/>
        </w:rPr>
        <w:t xml:space="preserve"> 75, Modus 85, dan median 80.</w:t>
      </w:r>
    </w:p>
    <w:p w14:paraId="7589C31B" w14:textId="18B88FBF" w:rsidR="009A355C" w:rsidRDefault="009A355C" w:rsidP="009A355C">
      <w:pPr>
        <w:spacing w:after="0" w:line="360" w:lineRule="auto"/>
        <w:jc w:val="center"/>
        <w:rPr>
          <w:rFonts w:ascii="Arial" w:hAnsi="Arial" w:cs="Arial"/>
          <w:b/>
          <w:color w:val="000000" w:themeColor="text1"/>
          <w:sz w:val="24"/>
          <w:szCs w:val="24"/>
        </w:rPr>
      </w:pPr>
      <w:r>
        <w:rPr>
          <w:noProof/>
        </w:rPr>
        <w:drawing>
          <wp:inline distT="0" distB="0" distL="0" distR="0" wp14:anchorId="7B6F53A5" wp14:editId="595BE300">
            <wp:extent cx="3659971" cy="19321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6381" t="31492" r="19199" b="30202"/>
                    <a:stretch/>
                  </pic:blipFill>
                  <pic:spPr bwMode="auto">
                    <a:xfrm>
                      <a:off x="0" y="0"/>
                      <a:ext cx="3662095" cy="1933289"/>
                    </a:xfrm>
                    <a:prstGeom prst="rect">
                      <a:avLst/>
                    </a:prstGeom>
                    <a:ln>
                      <a:noFill/>
                    </a:ln>
                    <a:extLst>
                      <a:ext uri="{53640926-AAD7-44D8-BBD7-CCE9431645EC}">
                        <a14:shadowObscured xmlns:a14="http://schemas.microsoft.com/office/drawing/2010/main"/>
                      </a:ext>
                    </a:extLst>
                  </pic:spPr>
                </pic:pic>
              </a:graphicData>
            </a:graphic>
          </wp:inline>
        </w:drawing>
      </w:r>
    </w:p>
    <w:p w14:paraId="2701DEDC" w14:textId="77777777" w:rsidR="009A355C" w:rsidRPr="002C219B" w:rsidRDefault="009A355C" w:rsidP="009A355C">
      <w:pPr>
        <w:pStyle w:val="ListParagraph"/>
        <w:spacing w:line="240" w:lineRule="auto"/>
        <w:ind w:left="0"/>
        <w:jc w:val="center"/>
        <w:rPr>
          <w:rFonts w:ascii="Times New Roman" w:hAnsi="Times New Roman" w:cs="Times New Roman"/>
          <w:b/>
          <w:color w:val="000000" w:themeColor="text1"/>
        </w:rPr>
      </w:pPr>
      <w:r w:rsidRPr="002C219B">
        <w:rPr>
          <w:rFonts w:ascii="Times New Roman" w:hAnsi="Times New Roman" w:cs="Times New Roman"/>
          <w:b/>
          <w:color w:val="000000" w:themeColor="text1"/>
        </w:rPr>
        <w:t>Gambar 2</w:t>
      </w:r>
      <w:r w:rsidR="009276A2" w:rsidRPr="002C219B">
        <w:rPr>
          <w:rFonts w:ascii="Times New Roman" w:hAnsi="Times New Roman" w:cs="Times New Roman"/>
          <w:b/>
          <w:color w:val="000000" w:themeColor="text1"/>
        </w:rPr>
        <w:t xml:space="preserve"> Histogram Hasil Belajar Matematika pada materi Statistika melalui</w:t>
      </w:r>
    </w:p>
    <w:p w14:paraId="5F1123B8" w14:textId="0DCF6A81" w:rsidR="009276A2" w:rsidRPr="009A355C" w:rsidRDefault="009276A2" w:rsidP="009A355C">
      <w:pPr>
        <w:pStyle w:val="ListParagraph"/>
        <w:spacing w:after="120" w:line="240" w:lineRule="auto"/>
        <w:ind w:left="0"/>
        <w:contextualSpacing w:val="0"/>
        <w:jc w:val="center"/>
        <w:rPr>
          <w:rFonts w:ascii="Times New Roman" w:hAnsi="Times New Roman" w:cs="Times New Roman"/>
          <w:b/>
          <w:color w:val="000000" w:themeColor="text1"/>
          <w:sz w:val="20"/>
          <w:szCs w:val="20"/>
        </w:rPr>
      </w:pPr>
      <w:r w:rsidRPr="002C219B">
        <w:rPr>
          <w:rFonts w:ascii="Times New Roman" w:hAnsi="Times New Roman" w:cs="Times New Roman"/>
          <w:b/>
          <w:color w:val="000000" w:themeColor="text1"/>
        </w:rPr>
        <w:t xml:space="preserve"> Model Problem Based Learning</w:t>
      </w:r>
    </w:p>
    <w:p w14:paraId="2F94240F" w14:textId="77777777" w:rsidR="009276A2" w:rsidRPr="002C219B" w:rsidRDefault="009276A2" w:rsidP="009A355C">
      <w:pPr>
        <w:pStyle w:val="ListParagraph"/>
        <w:numPr>
          <w:ilvl w:val="0"/>
          <w:numId w:val="19"/>
        </w:numPr>
        <w:tabs>
          <w:tab w:val="left" w:pos="426"/>
        </w:tabs>
        <w:spacing w:after="120" w:line="240" w:lineRule="auto"/>
        <w:ind w:left="426" w:hanging="426"/>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Deskripsi Data Hasil Belajar Matematika pada materi Statistika dengan menggunakan Model Konvensional</w:t>
      </w:r>
    </w:p>
    <w:p w14:paraId="4DE87C60" w14:textId="788E45E1" w:rsidR="009276A2" w:rsidRPr="002C219B" w:rsidRDefault="00AB0C6D" w:rsidP="009A355C">
      <w:pPr>
        <w:pStyle w:val="ListParagraph"/>
        <w:spacing w:after="0" w:line="240" w:lineRule="auto"/>
        <w:ind w:left="0"/>
        <w:jc w:val="center"/>
        <w:rPr>
          <w:rFonts w:ascii="Times New Roman" w:hAnsi="Times New Roman" w:cs="Times New Roman"/>
          <w:b/>
          <w:color w:val="000000" w:themeColor="text1"/>
        </w:rPr>
      </w:pPr>
      <w:r w:rsidRPr="002C219B">
        <w:rPr>
          <w:rFonts w:ascii="Times New Roman" w:hAnsi="Times New Roman" w:cs="Times New Roman"/>
          <w:b/>
          <w:color w:val="000000" w:themeColor="text1"/>
        </w:rPr>
        <w:t>Tabel 2</w:t>
      </w:r>
      <w:r w:rsidR="009276A2" w:rsidRPr="002C219B">
        <w:rPr>
          <w:rFonts w:ascii="Times New Roman" w:hAnsi="Times New Roman" w:cs="Times New Roman"/>
          <w:b/>
          <w:color w:val="000000" w:themeColor="text1"/>
        </w:rPr>
        <w:t xml:space="preserve"> Distribusi Frekuensi Skor N-Gain Kelompok Kelas Kontrol Melalui Model Konvensional</w:t>
      </w:r>
    </w:p>
    <w:tbl>
      <w:tblPr>
        <w:tblW w:w="8788" w:type="dxa"/>
        <w:tblInd w:w="392" w:type="dxa"/>
        <w:tblLook w:val="04A0" w:firstRow="1" w:lastRow="0" w:firstColumn="1" w:lastColumn="0" w:noHBand="0" w:noVBand="1"/>
      </w:tblPr>
      <w:tblGrid>
        <w:gridCol w:w="1583"/>
        <w:gridCol w:w="1394"/>
        <w:gridCol w:w="1846"/>
        <w:gridCol w:w="1556"/>
        <w:gridCol w:w="992"/>
        <w:gridCol w:w="1417"/>
      </w:tblGrid>
      <w:tr w:rsidR="009276A2" w:rsidRPr="009A355C" w14:paraId="40D32EDE" w14:textId="77777777" w:rsidTr="00A157BA">
        <w:tc>
          <w:tcPr>
            <w:tcW w:w="1583" w:type="dxa"/>
            <w:tcBorders>
              <w:top w:val="single" w:sz="4" w:space="0" w:color="auto"/>
              <w:left w:val="single" w:sz="4" w:space="0" w:color="auto"/>
              <w:bottom w:val="single" w:sz="4" w:space="0" w:color="auto"/>
              <w:right w:val="single" w:sz="4" w:space="0" w:color="auto"/>
            </w:tcBorders>
          </w:tcPr>
          <w:p w14:paraId="6AF85A78"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Kelas Interval</w:t>
            </w:r>
          </w:p>
        </w:tc>
        <w:tc>
          <w:tcPr>
            <w:tcW w:w="1394" w:type="dxa"/>
            <w:tcBorders>
              <w:top w:val="single" w:sz="4" w:space="0" w:color="auto"/>
              <w:left w:val="single" w:sz="4" w:space="0" w:color="auto"/>
              <w:bottom w:val="single" w:sz="4" w:space="0" w:color="auto"/>
              <w:right w:val="single" w:sz="4" w:space="0" w:color="auto"/>
            </w:tcBorders>
          </w:tcPr>
          <w:p w14:paraId="54B3A780"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Batas Kelas</w:t>
            </w:r>
          </w:p>
        </w:tc>
        <w:tc>
          <w:tcPr>
            <w:tcW w:w="1846" w:type="dxa"/>
            <w:tcBorders>
              <w:top w:val="single" w:sz="4" w:space="0" w:color="auto"/>
              <w:left w:val="single" w:sz="4" w:space="0" w:color="auto"/>
              <w:bottom w:val="single" w:sz="4" w:space="0" w:color="auto"/>
              <w:right w:val="single" w:sz="4" w:space="0" w:color="auto"/>
            </w:tcBorders>
          </w:tcPr>
          <w:p w14:paraId="7653BF19" w14:textId="6757F433" w:rsidR="009276A2" w:rsidRPr="009A355C" w:rsidRDefault="009276A2" w:rsidP="00A157BA">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Titik Tengah</w:t>
            </w:r>
            <w:r w:rsidR="00A157BA">
              <w:rPr>
                <w:rFonts w:ascii="Times New Roman" w:hAnsi="Times New Roman" w:cs="Times New Roman"/>
                <w:color w:val="000000" w:themeColor="text1"/>
                <w:sz w:val="20"/>
                <w:szCs w:val="20"/>
              </w:rPr>
              <w:t xml:space="preserve"> </w:t>
            </w:r>
            <w:r w:rsidRPr="009A355C">
              <w:rPr>
                <w:rFonts w:ascii="Times New Roman" w:hAnsi="Times New Roman" w:cs="Times New Roman"/>
                <w:color w:val="000000" w:themeColor="text1"/>
                <w:sz w:val="20"/>
                <w:szCs w:val="20"/>
              </w:rPr>
              <w:t>(</w:t>
            </w:r>
            <w:r w:rsidRPr="009A355C">
              <w:rPr>
                <w:rFonts w:ascii="Times New Roman" w:hAnsi="Times New Roman" w:cs="Times New Roman"/>
                <w:i/>
                <w:color w:val="000000" w:themeColor="text1"/>
                <w:sz w:val="20"/>
                <w:szCs w:val="20"/>
              </w:rPr>
              <w:t>xi</w:t>
            </w:r>
            <w:r w:rsidRPr="009A355C">
              <w:rPr>
                <w:rFonts w:ascii="Times New Roman" w:hAnsi="Times New Roman" w:cs="Times New Roman"/>
                <w:color w:val="000000" w:themeColor="text1"/>
                <w:sz w:val="20"/>
                <w:szCs w:val="20"/>
              </w:rPr>
              <w:t>)</w:t>
            </w:r>
          </w:p>
        </w:tc>
        <w:tc>
          <w:tcPr>
            <w:tcW w:w="1556" w:type="dxa"/>
            <w:tcBorders>
              <w:top w:val="single" w:sz="4" w:space="0" w:color="auto"/>
              <w:left w:val="single" w:sz="4" w:space="0" w:color="auto"/>
              <w:bottom w:val="single" w:sz="4" w:space="0" w:color="auto"/>
              <w:right w:val="single" w:sz="4" w:space="0" w:color="auto"/>
            </w:tcBorders>
          </w:tcPr>
          <w:p w14:paraId="27F7EB87" w14:textId="1CFFEFFA" w:rsidR="009276A2" w:rsidRPr="009A355C" w:rsidRDefault="009276A2" w:rsidP="00A157BA">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i/>
                <w:color w:val="000000" w:themeColor="text1"/>
                <w:sz w:val="20"/>
                <w:szCs w:val="20"/>
              </w:rPr>
              <w:t>f absolute</w:t>
            </w:r>
            <w:r w:rsidR="00A157BA">
              <w:rPr>
                <w:rFonts w:ascii="Times New Roman" w:hAnsi="Times New Roman" w:cs="Times New Roman"/>
                <w:i/>
                <w:color w:val="000000" w:themeColor="text1"/>
                <w:sz w:val="20"/>
                <w:szCs w:val="20"/>
              </w:rPr>
              <w:t xml:space="preserve"> </w:t>
            </w:r>
            <w:r w:rsidRPr="009A355C">
              <w:rPr>
                <w:rFonts w:ascii="Times New Roman" w:hAnsi="Times New Roman" w:cs="Times New Roman"/>
                <w:color w:val="000000" w:themeColor="text1"/>
                <w:sz w:val="20"/>
                <w:szCs w:val="20"/>
              </w:rPr>
              <w:t>(</w:t>
            </w:r>
            <w:r w:rsidRPr="009A355C">
              <w:rPr>
                <w:rFonts w:ascii="Times New Roman" w:hAnsi="Times New Roman" w:cs="Times New Roman"/>
                <w:i/>
                <w:color w:val="000000" w:themeColor="text1"/>
                <w:sz w:val="20"/>
                <w:szCs w:val="20"/>
              </w:rPr>
              <w:t>fi</w:t>
            </w:r>
            <w:r w:rsidRPr="009A355C">
              <w:rPr>
                <w:rFonts w:ascii="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6D136DF6" w14:textId="77777777" w:rsidR="009276A2" w:rsidRPr="009A355C" w:rsidRDefault="009276A2" w:rsidP="009A355C">
            <w:pPr>
              <w:spacing w:after="0" w:line="240" w:lineRule="auto"/>
              <w:jc w:val="center"/>
              <w:rPr>
                <w:rFonts w:ascii="Times New Roman" w:hAnsi="Times New Roman" w:cs="Times New Roman"/>
                <w:i/>
                <w:color w:val="000000" w:themeColor="text1"/>
                <w:sz w:val="20"/>
                <w:szCs w:val="20"/>
              </w:rPr>
            </w:pPr>
            <w:r w:rsidRPr="009A355C">
              <w:rPr>
                <w:rFonts w:ascii="Times New Roman" w:hAnsi="Times New Roman" w:cs="Times New Roman"/>
                <w:i/>
                <w:color w:val="000000" w:themeColor="text1"/>
                <w:sz w:val="20"/>
                <w:szCs w:val="20"/>
              </w:rPr>
              <w:t>fi.xi</w:t>
            </w:r>
          </w:p>
        </w:tc>
        <w:tc>
          <w:tcPr>
            <w:tcW w:w="1417" w:type="dxa"/>
            <w:tcBorders>
              <w:top w:val="single" w:sz="4" w:space="0" w:color="auto"/>
              <w:left w:val="single" w:sz="4" w:space="0" w:color="auto"/>
              <w:bottom w:val="single" w:sz="4" w:space="0" w:color="auto"/>
              <w:right w:val="single" w:sz="4" w:space="0" w:color="auto"/>
            </w:tcBorders>
          </w:tcPr>
          <w:p w14:paraId="2E8BB608" w14:textId="78E4936A" w:rsidR="009276A2" w:rsidRPr="009A355C" w:rsidRDefault="009276A2" w:rsidP="00A157BA">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i/>
                <w:color w:val="000000" w:themeColor="text1"/>
                <w:sz w:val="20"/>
                <w:szCs w:val="20"/>
              </w:rPr>
              <w:t>f Relatif</w:t>
            </w:r>
            <w:r w:rsidR="00A157BA">
              <w:rPr>
                <w:rFonts w:ascii="Times New Roman" w:hAnsi="Times New Roman" w:cs="Times New Roman"/>
                <w:i/>
                <w:color w:val="000000" w:themeColor="text1"/>
                <w:sz w:val="20"/>
                <w:szCs w:val="20"/>
              </w:rPr>
              <w:t xml:space="preserve"> </w:t>
            </w:r>
            <w:r w:rsidRPr="009A355C">
              <w:rPr>
                <w:rFonts w:ascii="Times New Roman" w:hAnsi="Times New Roman" w:cs="Times New Roman"/>
                <w:color w:val="000000" w:themeColor="text1"/>
                <w:sz w:val="20"/>
                <w:szCs w:val="20"/>
              </w:rPr>
              <w:t>(%)</w:t>
            </w:r>
          </w:p>
        </w:tc>
      </w:tr>
      <w:tr w:rsidR="009276A2" w:rsidRPr="009A355C" w14:paraId="53341FC2" w14:textId="77777777" w:rsidTr="00A157BA">
        <w:tc>
          <w:tcPr>
            <w:tcW w:w="1583" w:type="dxa"/>
            <w:tcBorders>
              <w:top w:val="single" w:sz="4" w:space="0" w:color="auto"/>
              <w:left w:val="single" w:sz="4" w:space="0" w:color="auto"/>
              <w:bottom w:val="single" w:sz="4" w:space="0" w:color="auto"/>
              <w:right w:val="single" w:sz="4" w:space="0" w:color="auto"/>
            </w:tcBorders>
          </w:tcPr>
          <w:p w14:paraId="00B9CBF3"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6 – 21</w:t>
            </w:r>
          </w:p>
        </w:tc>
        <w:tc>
          <w:tcPr>
            <w:tcW w:w="1394" w:type="dxa"/>
            <w:tcBorders>
              <w:top w:val="single" w:sz="4" w:space="0" w:color="auto"/>
              <w:left w:val="single" w:sz="4" w:space="0" w:color="auto"/>
              <w:bottom w:val="single" w:sz="4" w:space="0" w:color="auto"/>
              <w:right w:val="single" w:sz="4" w:space="0" w:color="auto"/>
            </w:tcBorders>
          </w:tcPr>
          <w:p w14:paraId="72D1DFD3"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5,5 – 21,5</w:t>
            </w:r>
          </w:p>
        </w:tc>
        <w:tc>
          <w:tcPr>
            <w:tcW w:w="1846" w:type="dxa"/>
            <w:tcBorders>
              <w:top w:val="single" w:sz="4" w:space="0" w:color="auto"/>
              <w:left w:val="single" w:sz="4" w:space="0" w:color="auto"/>
              <w:bottom w:val="single" w:sz="4" w:space="0" w:color="auto"/>
              <w:right w:val="single" w:sz="4" w:space="0" w:color="auto"/>
            </w:tcBorders>
          </w:tcPr>
          <w:p w14:paraId="7884847B"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13,5</w:t>
            </w:r>
          </w:p>
        </w:tc>
        <w:tc>
          <w:tcPr>
            <w:tcW w:w="1556" w:type="dxa"/>
            <w:tcBorders>
              <w:top w:val="single" w:sz="4" w:space="0" w:color="auto"/>
              <w:left w:val="single" w:sz="4" w:space="0" w:color="auto"/>
              <w:bottom w:val="single" w:sz="4" w:space="0" w:color="auto"/>
              <w:right w:val="single" w:sz="4" w:space="0" w:color="auto"/>
            </w:tcBorders>
          </w:tcPr>
          <w:p w14:paraId="0EDB5E65"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10C0F7F9"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40,5</w:t>
            </w:r>
          </w:p>
        </w:tc>
        <w:tc>
          <w:tcPr>
            <w:tcW w:w="1417" w:type="dxa"/>
            <w:tcBorders>
              <w:top w:val="single" w:sz="4" w:space="0" w:color="auto"/>
              <w:left w:val="single" w:sz="4" w:space="0" w:color="auto"/>
              <w:bottom w:val="single" w:sz="4" w:space="0" w:color="auto"/>
              <w:right w:val="single" w:sz="4" w:space="0" w:color="auto"/>
            </w:tcBorders>
          </w:tcPr>
          <w:p w14:paraId="55F5D689"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10%</w:t>
            </w:r>
          </w:p>
        </w:tc>
      </w:tr>
      <w:tr w:rsidR="009276A2" w:rsidRPr="009A355C" w14:paraId="2317430D" w14:textId="77777777" w:rsidTr="00A157BA">
        <w:tc>
          <w:tcPr>
            <w:tcW w:w="1583" w:type="dxa"/>
            <w:tcBorders>
              <w:top w:val="single" w:sz="4" w:space="0" w:color="auto"/>
              <w:left w:val="single" w:sz="4" w:space="0" w:color="auto"/>
              <w:bottom w:val="single" w:sz="4" w:space="0" w:color="auto"/>
              <w:right w:val="single" w:sz="4" w:space="0" w:color="auto"/>
            </w:tcBorders>
          </w:tcPr>
          <w:p w14:paraId="11B33517"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22 – 37</w:t>
            </w:r>
          </w:p>
        </w:tc>
        <w:tc>
          <w:tcPr>
            <w:tcW w:w="1394" w:type="dxa"/>
            <w:tcBorders>
              <w:top w:val="single" w:sz="4" w:space="0" w:color="auto"/>
              <w:left w:val="single" w:sz="4" w:space="0" w:color="auto"/>
              <w:bottom w:val="single" w:sz="4" w:space="0" w:color="auto"/>
              <w:right w:val="single" w:sz="4" w:space="0" w:color="auto"/>
            </w:tcBorders>
          </w:tcPr>
          <w:p w14:paraId="23085E24"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21,5 – 37,5</w:t>
            </w:r>
          </w:p>
        </w:tc>
        <w:tc>
          <w:tcPr>
            <w:tcW w:w="1846" w:type="dxa"/>
            <w:tcBorders>
              <w:top w:val="single" w:sz="4" w:space="0" w:color="auto"/>
              <w:left w:val="single" w:sz="4" w:space="0" w:color="auto"/>
              <w:bottom w:val="single" w:sz="4" w:space="0" w:color="auto"/>
              <w:right w:val="single" w:sz="4" w:space="0" w:color="auto"/>
            </w:tcBorders>
          </w:tcPr>
          <w:p w14:paraId="13105A0E"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29,5</w:t>
            </w:r>
          </w:p>
        </w:tc>
        <w:tc>
          <w:tcPr>
            <w:tcW w:w="1556" w:type="dxa"/>
            <w:tcBorders>
              <w:top w:val="single" w:sz="4" w:space="0" w:color="auto"/>
              <w:left w:val="single" w:sz="4" w:space="0" w:color="auto"/>
              <w:bottom w:val="single" w:sz="4" w:space="0" w:color="auto"/>
              <w:right w:val="single" w:sz="4" w:space="0" w:color="auto"/>
            </w:tcBorders>
          </w:tcPr>
          <w:p w14:paraId="755B8FCB"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4A84E3D"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29,5</w:t>
            </w:r>
          </w:p>
        </w:tc>
        <w:tc>
          <w:tcPr>
            <w:tcW w:w="1417" w:type="dxa"/>
            <w:tcBorders>
              <w:top w:val="single" w:sz="4" w:space="0" w:color="auto"/>
              <w:left w:val="single" w:sz="4" w:space="0" w:color="auto"/>
              <w:bottom w:val="single" w:sz="4" w:space="0" w:color="auto"/>
              <w:right w:val="single" w:sz="4" w:space="0" w:color="auto"/>
            </w:tcBorders>
          </w:tcPr>
          <w:p w14:paraId="57CE5ECA"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w:t>
            </w:r>
          </w:p>
        </w:tc>
      </w:tr>
      <w:tr w:rsidR="009276A2" w:rsidRPr="009A355C" w14:paraId="25F1BB2F" w14:textId="77777777" w:rsidTr="00A157BA">
        <w:tc>
          <w:tcPr>
            <w:tcW w:w="1583" w:type="dxa"/>
            <w:tcBorders>
              <w:top w:val="single" w:sz="4" w:space="0" w:color="auto"/>
              <w:left w:val="single" w:sz="4" w:space="0" w:color="auto"/>
              <w:bottom w:val="single" w:sz="4" w:space="0" w:color="auto"/>
              <w:right w:val="single" w:sz="4" w:space="0" w:color="auto"/>
            </w:tcBorders>
          </w:tcPr>
          <w:p w14:paraId="4E741121"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38 – 53</w:t>
            </w:r>
          </w:p>
        </w:tc>
        <w:tc>
          <w:tcPr>
            <w:tcW w:w="1394" w:type="dxa"/>
            <w:tcBorders>
              <w:top w:val="single" w:sz="4" w:space="0" w:color="auto"/>
              <w:left w:val="single" w:sz="4" w:space="0" w:color="auto"/>
              <w:bottom w:val="single" w:sz="4" w:space="0" w:color="auto"/>
              <w:right w:val="single" w:sz="4" w:space="0" w:color="auto"/>
            </w:tcBorders>
          </w:tcPr>
          <w:p w14:paraId="55C1FCCC"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37,5 – 53,5</w:t>
            </w:r>
          </w:p>
        </w:tc>
        <w:tc>
          <w:tcPr>
            <w:tcW w:w="1846" w:type="dxa"/>
            <w:tcBorders>
              <w:top w:val="single" w:sz="4" w:space="0" w:color="auto"/>
              <w:left w:val="single" w:sz="4" w:space="0" w:color="auto"/>
              <w:bottom w:val="single" w:sz="4" w:space="0" w:color="auto"/>
              <w:right w:val="single" w:sz="4" w:space="0" w:color="auto"/>
            </w:tcBorders>
          </w:tcPr>
          <w:p w14:paraId="0E0C07D6"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45,5</w:t>
            </w:r>
          </w:p>
        </w:tc>
        <w:tc>
          <w:tcPr>
            <w:tcW w:w="1556" w:type="dxa"/>
            <w:tcBorders>
              <w:top w:val="single" w:sz="4" w:space="0" w:color="auto"/>
              <w:left w:val="single" w:sz="4" w:space="0" w:color="auto"/>
              <w:bottom w:val="single" w:sz="4" w:space="0" w:color="auto"/>
              <w:right w:val="single" w:sz="4" w:space="0" w:color="auto"/>
            </w:tcBorders>
          </w:tcPr>
          <w:p w14:paraId="7E955B87"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4</w:t>
            </w:r>
          </w:p>
        </w:tc>
        <w:tc>
          <w:tcPr>
            <w:tcW w:w="992" w:type="dxa"/>
            <w:tcBorders>
              <w:top w:val="single" w:sz="4" w:space="0" w:color="auto"/>
              <w:left w:val="single" w:sz="4" w:space="0" w:color="auto"/>
              <w:bottom w:val="single" w:sz="4" w:space="0" w:color="auto"/>
              <w:right w:val="single" w:sz="4" w:space="0" w:color="auto"/>
            </w:tcBorders>
          </w:tcPr>
          <w:p w14:paraId="42E5527D"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182</w:t>
            </w:r>
          </w:p>
        </w:tc>
        <w:tc>
          <w:tcPr>
            <w:tcW w:w="1417" w:type="dxa"/>
            <w:tcBorders>
              <w:top w:val="single" w:sz="4" w:space="0" w:color="auto"/>
              <w:left w:val="single" w:sz="4" w:space="0" w:color="auto"/>
              <w:bottom w:val="single" w:sz="4" w:space="0" w:color="auto"/>
              <w:right w:val="single" w:sz="4" w:space="0" w:color="auto"/>
            </w:tcBorders>
          </w:tcPr>
          <w:p w14:paraId="729A5668"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13%</w:t>
            </w:r>
          </w:p>
        </w:tc>
      </w:tr>
      <w:tr w:rsidR="009276A2" w:rsidRPr="009A355C" w14:paraId="63EF9F66" w14:textId="77777777" w:rsidTr="00A157BA">
        <w:tc>
          <w:tcPr>
            <w:tcW w:w="1583" w:type="dxa"/>
            <w:tcBorders>
              <w:top w:val="single" w:sz="4" w:space="0" w:color="auto"/>
              <w:left w:val="single" w:sz="4" w:space="0" w:color="auto"/>
              <w:bottom w:val="single" w:sz="4" w:space="0" w:color="auto"/>
              <w:right w:val="single" w:sz="4" w:space="0" w:color="auto"/>
            </w:tcBorders>
          </w:tcPr>
          <w:p w14:paraId="45A6C707"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54 – 69</w:t>
            </w:r>
          </w:p>
        </w:tc>
        <w:tc>
          <w:tcPr>
            <w:tcW w:w="1394" w:type="dxa"/>
            <w:tcBorders>
              <w:top w:val="single" w:sz="4" w:space="0" w:color="auto"/>
              <w:left w:val="single" w:sz="4" w:space="0" w:color="auto"/>
              <w:bottom w:val="single" w:sz="4" w:space="0" w:color="auto"/>
              <w:right w:val="single" w:sz="4" w:space="0" w:color="auto"/>
            </w:tcBorders>
          </w:tcPr>
          <w:p w14:paraId="2A2E1FED"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53,5 – 69,5</w:t>
            </w:r>
          </w:p>
        </w:tc>
        <w:tc>
          <w:tcPr>
            <w:tcW w:w="1846" w:type="dxa"/>
            <w:tcBorders>
              <w:top w:val="single" w:sz="4" w:space="0" w:color="auto"/>
              <w:left w:val="single" w:sz="4" w:space="0" w:color="auto"/>
              <w:bottom w:val="single" w:sz="4" w:space="0" w:color="auto"/>
              <w:right w:val="single" w:sz="4" w:space="0" w:color="auto"/>
            </w:tcBorders>
          </w:tcPr>
          <w:p w14:paraId="468B8C68"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61,5</w:t>
            </w:r>
          </w:p>
        </w:tc>
        <w:tc>
          <w:tcPr>
            <w:tcW w:w="1556" w:type="dxa"/>
            <w:tcBorders>
              <w:top w:val="single" w:sz="4" w:space="0" w:color="auto"/>
              <w:left w:val="single" w:sz="4" w:space="0" w:color="auto"/>
              <w:bottom w:val="single" w:sz="4" w:space="0" w:color="auto"/>
              <w:right w:val="single" w:sz="4" w:space="0" w:color="auto"/>
            </w:tcBorders>
          </w:tcPr>
          <w:p w14:paraId="72964C4B"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0AF9C346"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430,5</w:t>
            </w:r>
          </w:p>
        </w:tc>
        <w:tc>
          <w:tcPr>
            <w:tcW w:w="1417" w:type="dxa"/>
            <w:tcBorders>
              <w:top w:val="single" w:sz="4" w:space="0" w:color="auto"/>
              <w:left w:val="single" w:sz="4" w:space="0" w:color="auto"/>
              <w:bottom w:val="single" w:sz="4" w:space="0" w:color="auto"/>
              <w:right w:val="single" w:sz="4" w:space="0" w:color="auto"/>
            </w:tcBorders>
          </w:tcPr>
          <w:p w14:paraId="2AC508CE"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54%</w:t>
            </w:r>
          </w:p>
        </w:tc>
      </w:tr>
      <w:tr w:rsidR="009276A2" w:rsidRPr="009A355C" w14:paraId="0EA342E8" w14:textId="77777777" w:rsidTr="00A157BA">
        <w:tc>
          <w:tcPr>
            <w:tcW w:w="1583" w:type="dxa"/>
            <w:tcBorders>
              <w:top w:val="single" w:sz="4" w:space="0" w:color="auto"/>
              <w:left w:val="single" w:sz="4" w:space="0" w:color="auto"/>
              <w:bottom w:val="single" w:sz="4" w:space="0" w:color="auto"/>
              <w:right w:val="single" w:sz="4" w:space="0" w:color="auto"/>
            </w:tcBorders>
          </w:tcPr>
          <w:p w14:paraId="7AC300B7"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70 – 85</w:t>
            </w:r>
          </w:p>
        </w:tc>
        <w:tc>
          <w:tcPr>
            <w:tcW w:w="1394" w:type="dxa"/>
            <w:tcBorders>
              <w:top w:val="single" w:sz="4" w:space="0" w:color="auto"/>
              <w:left w:val="single" w:sz="4" w:space="0" w:color="auto"/>
              <w:bottom w:val="single" w:sz="4" w:space="0" w:color="auto"/>
              <w:right w:val="single" w:sz="4" w:space="0" w:color="auto"/>
            </w:tcBorders>
          </w:tcPr>
          <w:p w14:paraId="25FF6591"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69,5 – 85,5</w:t>
            </w:r>
          </w:p>
        </w:tc>
        <w:tc>
          <w:tcPr>
            <w:tcW w:w="1846" w:type="dxa"/>
            <w:tcBorders>
              <w:top w:val="single" w:sz="4" w:space="0" w:color="auto"/>
              <w:left w:val="single" w:sz="4" w:space="0" w:color="auto"/>
              <w:bottom w:val="single" w:sz="4" w:space="0" w:color="auto"/>
              <w:right w:val="single" w:sz="4" w:space="0" w:color="auto"/>
            </w:tcBorders>
          </w:tcPr>
          <w:p w14:paraId="51E83388"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77,5</w:t>
            </w:r>
          </w:p>
        </w:tc>
        <w:tc>
          <w:tcPr>
            <w:tcW w:w="1556" w:type="dxa"/>
            <w:tcBorders>
              <w:top w:val="single" w:sz="4" w:space="0" w:color="auto"/>
              <w:left w:val="single" w:sz="4" w:space="0" w:color="auto"/>
              <w:bottom w:val="single" w:sz="4" w:space="0" w:color="auto"/>
              <w:right w:val="single" w:sz="4" w:space="0" w:color="auto"/>
            </w:tcBorders>
          </w:tcPr>
          <w:p w14:paraId="540DC9AA"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13</w:t>
            </w:r>
          </w:p>
        </w:tc>
        <w:tc>
          <w:tcPr>
            <w:tcW w:w="992" w:type="dxa"/>
            <w:tcBorders>
              <w:top w:val="single" w:sz="4" w:space="0" w:color="auto"/>
              <w:left w:val="single" w:sz="4" w:space="0" w:color="auto"/>
              <w:bottom w:val="single" w:sz="4" w:space="0" w:color="auto"/>
              <w:right w:val="single" w:sz="4" w:space="0" w:color="auto"/>
            </w:tcBorders>
          </w:tcPr>
          <w:p w14:paraId="2FFE4FC2"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1.007,5</w:t>
            </w:r>
          </w:p>
        </w:tc>
        <w:tc>
          <w:tcPr>
            <w:tcW w:w="1417" w:type="dxa"/>
            <w:tcBorders>
              <w:top w:val="single" w:sz="4" w:space="0" w:color="auto"/>
              <w:left w:val="single" w:sz="4" w:space="0" w:color="auto"/>
              <w:bottom w:val="single" w:sz="4" w:space="0" w:color="auto"/>
              <w:right w:val="single" w:sz="4" w:space="0" w:color="auto"/>
            </w:tcBorders>
          </w:tcPr>
          <w:p w14:paraId="4A468684"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13%</w:t>
            </w:r>
          </w:p>
        </w:tc>
      </w:tr>
      <w:tr w:rsidR="009276A2" w:rsidRPr="009A355C" w14:paraId="6CED2F5B" w14:textId="77777777" w:rsidTr="00A157BA">
        <w:tc>
          <w:tcPr>
            <w:tcW w:w="1583" w:type="dxa"/>
            <w:tcBorders>
              <w:top w:val="single" w:sz="4" w:space="0" w:color="auto"/>
              <w:left w:val="single" w:sz="4" w:space="0" w:color="auto"/>
              <w:bottom w:val="single" w:sz="4" w:space="0" w:color="auto"/>
              <w:right w:val="single" w:sz="4" w:space="0" w:color="auto"/>
            </w:tcBorders>
          </w:tcPr>
          <w:p w14:paraId="284A86AA"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86 - 101</w:t>
            </w:r>
          </w:p>
        </w:tc>
        <w:tc>
          <w:tcPr>
            <w:tcW w:w="1394" w:type="dxa"/>
            <w:tcBorders>
              <w:top w:val="single" w:sz="4" w:space="0" w:color="auto"/>
              <w:left w:val="single" w:sz="4" w:space="0" w:color="auto"/>
              <w:bottom w:val="single" w:sz="4" w:space="0" w:color="auto"/>
              <w:right w:val="single" w:sz="4" w:space="0" w:color="auto"/>
            </w:tcBorders>
          </w:tcPr>
          <w:p w14:paraId="4E1CED11"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85,5 – 101,5</w:t>
            </w:r>
          </w:p>
        </w:tc>
        <w:tc>
          <w:tcPr>
            <w:tcW w:w="1846" w:type="dxa"/>
            <w:tcBorders>
              <w:top w:val="single" w:sz="4" w:space="0" w:color="auto"/>
              <w:left w:val="single" w:sz="4" w:space="0" w:color="auto"/>
              <w:bottom w:val="single" w:sz="4" w:space="0" w:color="auto"/>
              <w:right w:val="single" w:sz="4" w:space="0" w:color="auto"/>
            </w:tcBorders>
          </w:tcPr>
          <w:p w14:paraId="46BF7FB0"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93,5</w:t>
            </w:r>
          </w:p>
        </w:tc>
        <w:tc>
          <w:tcPr>
            <w:tcW w:w="1556" w:type="dxa"/>
            <w:tcBorders>
              <w:top w:val="single" w:sz="4" w:space="0" w:color="auto"/>
              <w:left w:val="single" w:sz="4" w:space="0" w:color="auto"/>
              <w:bottom w:val="single" w:sz="4" w:space="0" w:color="auto"/>
              <w:right w:val="single" w:sz="4" w:space="0" w:color="auto"/>
            </w:tcBorders>
          </w:tcPr>
          <w:p w14:paraId="3B926CF6"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7B6AF407"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187</w:t>
            </w:r>
          </w:p>
        </w:tc>
        <w:tc>
          <w:tcPr>
            <w:tcW w:w="1417" w:type="dxa"/>
            <w:tcBorders>
              <w:top w:val="single" w:sz="4" w:space="0" w:color="auto"/>
              <w:left w:val="single" w:sz="4" w:space="0" w:color="auto"/>
              <w:bottom w:val="single" w:sz="4" w:space="0" w:color="auto"/>
              <w:right w:val="single" w:sz="4" w:space="0" w:color="auto"/>
            </w:tcBorders>
          </w:tcPr>
          <w:p w14:paraId="5120A881"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7%</w:t>
            </w:r>
          </w:p>
        </w:tc>
      </w:tr>
      <w:tr w:rsidR="009276A2" w:rsidRPr="009A355C" w14:paraId="14562CD1" w14:textId="77777777" w:rsidTr="00A157BA">
        <w:tc>
          <w:tcPr>
            <w:tcW w:w="4823" w:type="dxa"/>
            <w:gridSpan w:val="3"/>
            <w:tcBorders>
              <w:top w:val="single" w:sz="4" w:space="0" w:color="auto"/>
              <w:left w:val="single" w:sz="4" w:space="0" w:color="auto"/>
              <w:bottom w:val="single" w:sz="4" w:space="0" w:color="auto"/>
              <w:right w:val="single" w:sz="4" w:space="0" w:color="auto"/>
            </w:tcBorders>
          </w:tcPr>
          <w:p w14:paraId="623EB5BC"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Jumlah</w:t>
            </w:r>
          </w:p>
        </w:tc>
        <w:tc>
          <w:tcPr>
            <w:tcW w:w="1556" w:type="dxa"/>
            <w:tcBorders>
              <w:top w:val="single" w:sz="4" w:space="0" w:color="auto"/>
              <w:left w:val="single" w:sz="4" w:space="0" w:color="auto"/>
              <w:bottom w:val="single" w:sz="4" w:space="0" w:color="auto"/>
              <w:right w:val="single" w:sz="4" w:space="0" w:color="auto"/>
            </w:tcBorders>
          </w:tcPr>
          <w:p w14:paraId="1ACEDAEB"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CB13940"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1877</w:t>
            </w:r>
          </w:p>
        </w:tc>
        <w:tc>
          <w:tcPr>
            <w:tcW w:w="1417" w:type="dxa"/>
            <w:tcBorders>
              <w:top w:val="single" w:sz="4" w:space="0" w:color="auto"/>
              <w:left w:val="single" w:sz="4" w:space="0" w:color="auto"/>
              <w:bottom w:val="single" w:sz="4" w:space="0" w:color="auto"/>
              <w:right w:val="single" w:sz="4" w:space="0" w:color="auto"/>
            </w:tcBorders>
          </w:tcPr>
          <w:p w14:paraId="05EDF17E"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100%</w:t>
            </w:r>
          </w:p>
        </w:tc>
      </w:tr>
      <w:tr w:rsidR="009276A2" w:rsidRPr="009A355C" w14:paraId="12661371" w14:textId="77777777" w:rsidTr="00A157BA">
        <w:tc>
          <w:tcPr>
            <w:tcW w:w="4823" w:type="dxa"/>
            <w:gridSpan w:val="3"/>
            <w:tcBorders>
              <w:top w:val="single" w:sz="4" w:space="0" w:color="auto"/>
              <w:left w:val="single" w:sz="4" w:space="0" w:color="auto"/>
              <w:bottom w:val="single" w:sz="4" w:space="0" w:color="auto"/>
              <w:right w:val="single" w:sz="4" w:space="0" w:color="auto"/>
            </w:tcBorders>
          </w:tcPr>
          <w:p w14:paraId="490210B0"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Rata-Rata</w:t>
            </w:r>
          </w:p>
        </w:tc>
        <w:tc>
          <w:tcPr>
            <w:tcW w:w="3965" w:type="dxa"/>
            <w:gridSpan w:val="3"/>
            <w:tcBorders>
              <w:top w:val="single" w:sz="4" w:space="0" w:color="auto"/>
              <w:left w:val="single" w:sz="4" w:space="0" w:color="auto"/>
              <w:bottom w:val="single" w:sz="4" w:space="0" w:color="auto"/>
              <w:right w:val="single" w:sz="4" w:space="0" w:color="auto"/>
            </w:tcBorders>
          </w:tcPr>
          <w:p w14:paraId="6F4703B4" w14:textId="77777777" w:rsidR="009276A2" w:rsidRPr="009A355C" w:rsidRDefault="009276A2" w:rsidP="009A355C">
            <w:pPr>
              <w:spacing w:after="0" w:line="240" w:lineRule="auto"/>
              <w:jc w:val="center"/>
              <w:rPr>
                <w:rFonts w:ascii="Times New Roman" w:hAnsi="Times New Roman" w:cs="Times New Roman"/>
                <w:color w:val="000000" w:themeColor="text1"/>
                <w:sz w:val="20"/>
                <w:szCs w:val="20"/>
              </w:rPr>
            </w:pPr>
            <w:r w:rsidRPr="009A355C">
              <w:rPr>
                <w:rFonts w:ascii="Times New Roman" w:hAnsi="Times New Roman" w:cs="Times New Roman"/>
                <w:color w:val="000000" w:themeColor="text1"/>
                <w:sz w:val="20"/>
                <w:szCs w:val="20"/>
              </w:rPr>
              <w:t>62</w:t>
            </w:r>
          </w:p>
        </w:tc>
      </w:tr>
    </w:tbl>
    <w:p w14:paraId="5A1663EF" w14:textId="3E067A47" w:rsidR="009276A2" w:rsidRPr="009A355C" w:rsidRDefault="009276A2" w:rsidP="009A355C">
      <w:pPr>
        <w:spacing w:before="120" w:after="0" w:line="240" w:lineRule="auto"/>
        <w:ind w:firstLine="567"/>
        <w:jc w:val="both"/>
        <w:rPr>
          <w:rFonts w:ascii="Times New Roman" w:hAnsi="Times New Roman" w:cs="Times New Roman"/>
          <w:color w:val="000000" w:themeColor="text1"/>
        </w:rPr>
      </w:pPr>
      <w:r w:rsidRPr="009A355C">
        <w:rPr>
          <w:rFonts w:ascii="Times New Roman" w:hAnsi="Times New Roman" w:cs="Times New Roman"/>
          <w:color w:val="000000" w:themeColor="text1"/>
        </w:rPr>
        <w:t>Berdasarkan tabel distribusi frekuensi di atas, maka grafik histogram hasil belajar matematika pada materi statistika melalui model konvensi</w:t>
      </w:r>
      <w:r w:rsidR="00AB0C6D">
        <w:rPr>
          <w:rFonts w:ascii="Times New Roman" w:hAnsi="Times New Roman" w:cs="Times New Roman"/>
          <w:color w:val="000000" w:themeColor="text1"/>
        </w:rPr>
        <w:t>onal dapat dilihat pada gambar 2</w:t>
      </w:r>
    </w:p>
    <w:p w14:paraId="2804A02B" w14:textId="28141F4F" w:rsidR="009276A2" w:rsidRDefault="009276A2" w:rsidP="009A355C">
      <w:pPr>
        <w:spacing w:after="0" w:line="240" w:lineRule="auto"/>
        <w:ind w:firstLine="567"/>
        <w:jc w:val="both"/>
        <w:rPr>
          <w:rFonts w:ascii="Times New Roman" w:hAnsi="Times New Roman" w:cs="Times New Roman"/>
          <w:color w:val="000000" w:themeColor="text1"/>
        </w:rPr>
      </w:pPr>
      <w:r w:rsidRPr="009A355C">
        <w:rPr>
          <w:rFonts w:ascii="Times New Roman" w:hAnsi="Times New Roman" w:cs="Times New Roman"/>
          <w:color w:val="000000" w:themeColor="text1"/>
        </w:rPr>
        <w:t xml:space="preserve">Berdasarkan histogram, hasil belajar matematika pada materi statistika melalui model </w:t>
      </w:r>
      <w:r w:rsidRPr="00CB6CB6">
        <w:rPr>
          <w:rFonts w:ascii="Times New Roman" w:hAnsi="Times New Roman" w:cs="Times New Roman"/>
          <w:i/>
          <w:color w:val="000000" w:themeColor="text1"/>
        </w:rPr>
        <w:t>problem</w:t>
      </w:r>
      <w:r w:rsidRPr="009A355C">
        <w:rPr>
          <w:rFonts w:ascii="Times New Roman" w:hAnsi="Times New Roman" w:cs="Times New Roman"/>
          <w:color w:val="000000" w:themeColor="text1"/>
        </w:rPr>
        <w:t xml:space="preserve"> </w:t>
      </w:r>
      <w:r w:rsidRPr="00CB6CB6">
        <w:rPr>
          <w:rFonts w:ascii="Times New Roman" w:hAnsi="Times New Roman" w:cs="Times New Roman"/>
          <w:i/>
          <w:color w:val="000000" w:themeColor="text1"/>
        </w:rPr>
        <w:t>based learning</w:t>
      </w:r>
      <w:r w:rsidRPr="009A355C">
        <w:rPr>
          <w:rFonts w:ascii="Times New Roman" w:hAnsi="Times New Roman" w:cs="Times New Roman"/>
          <w:color w:val="000000" w:themeColor="text1"/>
        </w:rPr>
        <w:t xml:space="preserve"> pada gambar </w:t>
      </w:r>
      <w:r w:rsidR="009A355C">
        <w:rPr>
          <w:rFonts w:ascii="Times New Roman" w:hAnsi="Times New Roman" w:cs="Times New Roman"/>
          <w:color w:val="000000" w:themeColor="text1"/>
        </w:rPr>
        <w:t>3</w:t>
      </w:r>
      <w:r w:rsidRPr="009A355C">
        <w:rPr>
          <w:rFonts w:ascii="Times New Roman" w:hAnsi="Times New Roman" w:cs="Times New Roman"/>
          <w:color w:val="000000" w:themeColor="text1"/>
        </w:rPr>
        <w:t>, terdapat frekuensi tertinggi sebanyak 13 yaitu nilai pada batas kelasnya adalah 69,5 – 85,5. Setelah dilakukan perhitungan statistika deskriptif, maka diperoleh skor nilai rata-rata N-Gain 62, Modus 75 , dan median 70</w:t>
      </w:r>
    </w:p>
    <w:p w14:paraId="1544F49B" w14:textId="7D73EB41" w:rsidR="00A157BA" w:rsidRPr="009A355C" w:rsidRDefault="00A157BA" w:rsidP="00A157BA">
      <w:pPr>
        <w:spacing w:after="0" w:line="240" w:lineRule="auto"/>
        <w:ind w:firstLine="567"/>
        <w:jc w:val="center"/>
        <w:rPr>
          <w:rFonts w:ascii="Times New Roman" w:hAnsi="Times New Roman" w:cs="Times New Roman"/>
          <w:color w:val="000000" w:themeColor="text1"/>
        </w:rPr>
      </w:pPr>
      <w:r>
        <w:rPr>
          <w:noProof/>
        </w:rPr>
        <w:drawing>
          <wp:inline distT="0" distB="0" distL="0" distR="0" wp14:anchorId="6315062F" wp14:editId="58B0987E">
            <wp:extent cx="3467819" cy="188102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7300" t="39400" r="23200" b="24800"/>
                    <a:stretch/>
                  </pic:blipFill>
                  <pic:spPr bwMode="auto">
                    <a:xfrm>
                      <a:off x="0" y="0"/>
                      <a:ext cx="3473330" cy="1884018"/>
                    </a:xfrm>
                    <a:prstGeom prst="rect">
                      <a:avLst/>
                    </a:prstGeom>
                    <a:ln>
                      <a:noFill/>
                    </a:ln>
                    <a:extLst>
                      <a:ext uri="{53640926-AAD7-44D8-BBD7-CCE9431645EC}">
                        <a14:shadowObscured xmlns:a14="http://schemas.microsoft.com/office/drawing/2010/main"/>
                      </a:ext>
                    </a:extLst>
                  </pic:spPr>
                </pic:pic>
              </a:graphicData>
            </a:graphic>
          </wp:inline>
        </w:drawing>
      </w:r>
    </w:p>
    <w:p w14:paraId="7F27B789" w14:textId="310A773F" w:rsidR="009276A2" w:rsidRDefault="009276A2" w:rsidP="00A157BA">
      <w:pPr>
        <w:tabs>
          <w:tab w:val="left" w:pos="1170"/>
        </w:tabs>
        <w:spacing w:line="240" w:lineRule="auto"/>
        <w:jc w:val="center"/>
        <w:rPr>
          <w:rFonts w:ascii="Times New Roman" w:hAnsi="Times New Roman" w:cs="Times New Roman"/>
          <w:b/>
          <w:color w:val="000000" w:themeColor="text1"/>
        </w:rPr>
      </w:pPr>
      <w:r w:rsidRPr="002C219B">
        <w:rPr>
          <w:rFonts w:ascii="Times New Roman" w:hAnsi="Times New Roman" w:cs="Times New Roman"/>
          <w:b/>
          <w:color w:val="000000" w:themeColor="text1"/>
        </w:rPr>
        <w:t xml:space="preserve">Gambar </w:t>
      </w:r>
      <w:r w:rsidR="00A157BA" w:rsidRPr="002C219B">
        <w:rPr>
          <w:rFonts w:ascii="Times New Roman" w:hAnsi="Times New Roman" w:cs="Times New Roman"/>
          <w:b/>
          <w:color w:val="000000" w:themeColor="text1"/>
        </w:rPr>
        <w:t>3</w:t>
      </w:r>
      <w:r w:rsidRPr="002C219B">
        <w:rPr>
          <w:rFonts w:ascii="Times New Roman" w:hAnsi="Times New Roman" w:cs="Times New Roman"/>
          <w:b/>
          <w:color w:val="000000" w:themeColor="text1"/>
        </w:rPr>
        <w:t xml:space="preserve"> Histogram Hasil Belajar Matematika pada Materi          </w:t>
      </w:r>
      <w:r w:rsidRPr="002C219B">
        <w:rPr>
          <w:rFonts w:ascii="Times New Roman" w:hAnsi="Times New Roman" w:cs="Times New Roman"/>
          <w:b/>
          <w:color w:val="000000" w:themeColor="text1"/>
        </w:rPr>
        <w:br/>
        <w:t xml:space="preserve">                 Statistika melalui Model Konvensional</w:t>
      </w:r>
    </w:p>
    <w:p w14:paraId="798D7337" w14:textId="2644A6F1" w:rsidR="002C219B" w:rsidRDefault="002C219B" w:rsidP="00A157BA">
      <w:pPr>
        <w:tabs>
          <w:tab w:val="left" w:pos="1170"/>
        </w:tabs>
        <w:spacing w:line="240" w:lineRule="auto"/>
        <w:jc w:val="center"/>
        <w:rPr>
          <w:rFonts w:ascii="Times New Roman" w:hAnsi="Times New Roman" w:cs="Times New Roman"/>
          <w:b/>
          <w:color w:val="000000" w:themeColor="text1"/>
        </w:rPr>
      </w:pPr>
    </w:p>
    <w:p w14:paraId="32C53BA6" w14:textId="77777777" w:rsidR="002C219B" w:rsidRPr="002C219B" w:rsidRDefault="002C219B" w:rsidP="00A157BA">
      <w:pPr>
        <w:tabs>
          <w:tab w:val="left" w:pos="1170"/>
        </w:tabs>
        <w:spacing w:line="240" w:lineRule="auto"/>
        <w:jc w:val="center"/>
        <w:rPr>
          <w:rFonts w:ascii="Times New Roman" w:hAnsi="Times New Roman" w:cs="Times New Roman"/>
          <w:b/>
          <w:color w:val="000000" w:themeColor="text1"/>
        </w:rPr>
      </w:pPr>
    </w:p>
    <w:p w14:paraId="31B8EFDE" w14:textId="77777777" w:rsidR="009276A2" w:rsidRPr="002C219B" w:rsidRDefault="009276A2" w:rsidP="00A157BA">
      <w:pPr>
        <w:pStyle w:val="ListParagraph"/>
        <w:numPr>
          <w:ilvl w:val="0"/>
          <w:numId w:val="19"/>
        </w:numPr>
        <w:tabs>
          <w:tab w:val="left" w:pos="426"/>
        </w:tabs>
        <w:spacing w:after="0" w:line="240" w:lineRule="auto"/>
        <w:ind w:left="426" w:hanging="426"/>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lastRenderedPageBreak/>
        <w:t xml:space="preserve">Deskripsi Perbedaan Hasil Belajar Matematika pada materi Statistika dengan Model </w:t>
      </w:r>
      <w:r w:rsidRPr="002C219B">
        <w:rPr>
          <w:rFonts w:ascii="Times New Roman" w:hAnsi="Times New Roman" w:cs="Times New Roman"/>
          <w:b/>
          <w:i/>
          <w:color w:val="000000" w:themeColor="text1"/>
          <w:sz w:val="24"/>
          <w:szCs w:val="24"/>
        </w:rPr>
        <w:t>Problem Based Learning</w:t>
      </w:r>
      <w:r w:rsidRPr="002C219B">
        <w:rPr>
          <w:rFonts w:ascii="Times New Roman" w:hAnsi="Times New Roman" w:cs="Times New Roman"/>
          <w:b/>
          <w:color w:val="000000" w:themeColor="text1"/>
          <w:sz w:val="24"/>
          <w:szCs w:val="24"/>
        </w:rPr>
        <w:t xml:space="preserve"> dan Model Konvensional</w:t>
      </w:r>
    </w:p>
    <w:p w14:paraId="24531867" w14:textId="77777777" w:rsidR="00AB0C6D" w:rsidRPr="002C219B" w:rsidRDefault="00AB0C6D" w:rsidP="00A157BA">
      <w:pPr>
        <w:pStyle w:val="ListParagraph"/>
        <w:spacing w:after="0" w:line="240" w:lineRule="auto"/>
        <w:ind w:left="0"/>
        <w:jc w:val="center"/>
        <w:rPr>
          <w:rFonts w:ascii="Times New Roman" w:hAnsi="Times New Roman" w:cs="Times New Roman"/>
          <w:b/>
          <w:color w:val="000000" w:themeColor="text1"/>
        </w:rPr>
      </w:pPr>
      <w:r w:rsidRPr="002C219B">
        <w:rPr>
          <w:rFonts w:ascii="Times New Roman" w:hAnsi="Times New Roman" w:cs="Times New Roman"/>
          <w:b/>
          <w:color w:val="000000" w:themeColor="text1"/>
        </w:rPr>
        <w:t xml:space="preserve">Tabel 3 </w:t>
      </w:r>
      <w:r w:rsidR="009276A2" w:rsidRPr="002C219B">
        <w:rPr>
          <w:rFonts w:ascii="Times New Roman" w:hAnsi="Times New Roman" w:cs="Times New Roman"/>
          <w:b/>
          <w:color w:val="000000" w:themeColor="text1"/>
        </w:rPr>
        <w:t xml:space="preserve">Rekapitulasi Nilai Rata-Rata Kelompok Kelas Model Problem Based Learning </w:t>
      </w:r>
    </w:p>
    <w:p w14:paraId="33ED3D42" w14:textId="679779FF" w:rsidR="009276A2" w:rsidRPr="002C219B" w:rsidRDefault="009276A2" w:rsidP="00AB0C6D">
      <w:pPr>
        <w:pStyle w:val="ListParagraph"/>
        <w:spacing w:after="0" w:line="240" w:lineRule="auto"/>
        <w:ind w:left="0"/>
        <w:jc w:val="center"/>
        <w:rPr>
          <w:rFonts w:ascii="Times New Roman" w:hAnsi="Times New Roman" w:cs="Times New Roman"/>
          <w:b/>
          <w:color w:val="000000" w:themeColor="text1"/>
        </w:rPr>
      </w:pPr>
      <w:r w:rsidRPr="002C219B">
        <w:rPr>
          <w:rFonts w:ascii="Times New Roman" w:hAnsi="Times New Roman" w:cs="Times New Roman"/>
          <w:b/>
          <w:color w:val="000000" w:themeColor="text1"/>
        </w:rPr>
        <w:t>dan Kelompok Kelas Model Konvensional</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440"/>
        <w:gridCol w:w="2300"/>
        <w:gridCol w:w="1480"/>
      </w:tblGrid>
      <w:tr w:rsidR="009276A2" w:rsidRPr="00A157BA" w14:paraId="1EEB0371" w14:textId="77777777" w:rsidTr="00A157BA">
        <w:trPr>
          <w:trHeight w:val="64"/>
        </w:trPr>
        <w:tc>
          <w:tcPr>
            <w:tcW w:w="3240" w:type="dxa"/>
            <w:gridSpan w:val="2"/>
            <w:vMerge w:val="restart"/>
            <w:vAlign w:val="center"/>
          </w:tcPr>
          <w:p w14:paraId="6433EC61"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Rekapitulasi Nilai</w:t>
            </w:r>
          </w:p>
        </w:tc>
        <w:tc>
          <w:tcPr>
            <w:tcW w:w="3780" w:type="dxa"/>
            <w:gridSpan w:val="2"/>
            <w:vAlign w:val="center"/>
          </w:tcPr>
          <w:p w14:paraId="37003B2D"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Kelompok Kelas</w:t>
            </w:r>
          </w:p>
        </w:tc>
      </w:tr>
      <w:tr w:rsidR="009276A2" w:rsidRPr="00A157BA" w14:paraId="095FCE31" w14:textId="77777777" w:rsidTr="00A157BA">
        <w:trPr>
          <w:trHeight w:val="64"/>
        </w:trPr>
        <w:tc>
          <w:tcPr>
            <w:tcW w:w="3240" w:type="dxa"/>
            <w:gridSpan w:val="2"/>
            <w:vMerge/>
            <w:vAlign w:val="center"/>
          </w:tcPr>
          <w:p w14:paraId="38EFD494"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p>
        </w:tc>
        <w:tc>
          <w:tcPr>
            <w:tcW w:w="2300" w:type="dxa"/>
            <w:vAlign w:val="center"/>
          </w:tcPr>
          <w:p w14:paraId="20AF6C70" w14:textId="32BE2C92" w:rsidR="009276A2" w:rsidRPr="00A157BA" w:rsidRDefault="009276A2" w:rsidP="00A157BA">
            <w:pPr>
              <w:pStyle w:val="ListParagraph"/>
              <w:spacing w:after="0" w:line="240" w:lineRule="auto"/>
              <w:ind w:left="0"/>
              <w:rPr>
                <w:rFonts w:ascii="Times New Roman" w:hAnsi="Times New Roman" w:cs="Times New Roman"/>
                <w:color w:val="000000" w:themeColor="text1"/>
                <w:sz w:val="20"/>
                <w:szCs w:val="20"/>
              </w:rPr>
            </w:pPr>
            <w:r w:rsidRPr="00A157BA">
              <w:rPr>
                <w:rFonts w:ascii="Times New Roman" w:hAnsi="Times New Roman" w:cs="Times New Roman"/>
                <w:i/>
                <w:color w:val="000000" w:themeColor="text1"/>
                <w:sz w:val="20"/>
                <w:szCs w:val="20"/>
              </w:rPr>
              <w:t>Problem</w:t>
            </w:r>
            <w:r w:rsidR="00A157BA">
              <w:rPr>
                <w:rFonts w:ascii="Times New Roman" w:hAnsi="Times New Roman" w:cs="Times New Roman"/>
                <w:i/>
                <w:color w:val="000000" w:themeColor="text1"/>
                <w:sz w:val="20"/>
                <w:szCs w:val="20"/>
              </w:rPr>
              <w:t xml:space="preserve"> </w:t>
            </w:r>
            <w:r w:rsidRPr="00A157BA">
              <w:rPr>
                <w:rFonts w:ascii="Times New Roman" w:hAnsi="Times New Roman" w:cs="Times New Roman"/>
                <w:i/>
                <w:color w:val="000000" w:themeColor="text1"/>
                <w:sz w:val="20"/>
                <w:szCs w:val="20"/>
              </w:rPr>
              <w:t>Based</w:t>
            </w:r>
            <w:r w:rsidR="00A157BA">
              <w:rPr>
                <w:rFonts w:ascii="Times New Roman" w:hAnsi="Times New Roman" w:cs="Times New Roman"/>
                <w:i/>
                <w:color w:val="000000" w:themeColor="text1"/>
                <w:sz w:val="20"/>
                <w:szCs w:val="20"/>
              </w:rPr>
              <w:t xml:space="preserve"> </w:t>
            </w:r>
            <w:r w:rsidRPr="00A157BA">
              <w:rPr>
                <w:rFonts w:ascii="Times New Roman" w:hAnsi="Times New Roman" w:cs="Times New Roman"/>
                <w:i/>
                <w:color w:val="000000" w:themeColor="text1"/>
                <w:sz w:val="20"/>
                <w:szCs w:val="20"/>
              </w:rPr>
              <w:t>Learning</w:t>
            </w:r>
          </w:p>
        </w:tc>
        <w:tc>
          <w:tcPr>
            <w:tcW w:w="1480" w:type="dxa"/>
            <w:vAlign w:val="center"/>
          </w:tcPr>
          <w:p w14:paraId="18803437"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Konvensional</w:t>
            </w:r>
          </w:p>
        </w:tc>
      </w:tr>
      <w:tr w:rsidR="009276A2" w:rsidRPr="00A157BA" w14:paraId="479D2465" w14:textId="77777777" w:rsidTr="00A157BA">
        <w:tc>
          <w:tcPr>
            <w:tcW w:w="1800" w:type="dxa"/>
            <w:vAlign w:val="center"/>
          </w:tcPr>
          <w:p w14:paraId="3B75E7B9"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p>
        </w:tc>
        <w:tc>
          <w:tcPr>
            <w:tcW w:w="1440" w:type="dxa"/>
            <w:vAlign w:val="center"/>
          </w:tcPr>
          <w:p w14:paraId="35476758" w14:textId="77777777" w:rsidR="009276A2" w:rsidRPr="00A157BA" w:rsidRDefault="009276A2" w:rsidP="00A157BA">
            <w:pPr>
              <w:pStyle w:val="ListParagraph"/>
              <w:spacing w:after="0" w:line="240" w:lineRule="auto"/>
              <w:ind w:left="-195"/>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Pretest</w:t>
            </w:r>
          </w:p>
        </w:tc>
        <w:tc>
          <w:tcPr>
            <w:tcW w:w="2300" w:type="dxa"/>
            <w:vAlign w:val="center"/>
          </w:tcPr>
          <w:p w14:paraId="0F546B38"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29</w:t>
            </w:r>
          </w:p>
        </w:tc>
        <w:tc>
          <w:tcPr>
            <w:tcW w:w="1480" w:type="dxa"/>
            <w:vAlign w:val="center"/>
          </w:tcPr>
          <w:p w14:paraId="34A20B6D"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25</w:t>
            </w:r>
          </w:p>
        </w:tc>
      </w:tr>
      <w:tr w:rsidR="009276A2" w:rsidRPr="00A157BA" w14:paraId="20D9971F" w14:textId="77777777" w:rsidTr="00A157BA">
        <w:tc>
          <w:tcPr>
            <w:tcW w:w="1800" w:type="dxa"/>
            <w:vAlign w:val="center"/>
          </w:tcPr>
          <w:p w14:paraId="728A21B0"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Nilai terendah</w:t>
            </w:r>
          </w:p>
        </w:tc>
        <w:tc>
          <w:tcPr>
            <w:tcW w:w="1440" w:type="dxa"/>
            <w:vAlign w:val="center"/>
          </w:tcPr>
          <w:p w14:paraId="383B4577" w14:textId="77777777" w:rsidR="009276A2" w:rsidRPr="00A157BA" w:rsidRDefault="009276A2" w:rsidP="00A157BA">
            <w:pPr>
              <w:pStyle w:val="ListParagraph"/>
              <w:spacing w:after="0" w:line="240" w:lineRule="auto"/>
              <w:ind w:left="-195"/>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Posttest</w:t>
            </w:r>
          </w:p>
        </w:tc>
        <w:tc>
          <w:tcPr>
            <w:tcW w:w="2300" w:type="dxa"/>
            <w:vAlign w:val="center"/>
          </w:tcPr>
          <w:p w14:paraId="54E4A8B1"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38</w:t>
            </w:r>
          </w:p>
        </w:tc>
        <w:tc>
          <w:tcPr>
            <w:tcW w:w="1480" w:type="dxa"/>
            <w:vAlign w:val="center"/>
          </w:tcPr>
          <w:p w14:paraId="63286C8F"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33</w:t>
            </w:r>
          </w:p>
        </w:tc>
      </w:tr>
      <w:tr w:rsidR="009276A2" w:rsidRPr="00A157BA" w14:paraId="57DEBCDF" w14:textId="77777777" w:rsidTr="00A157BA">
        <w:tc>
          <w:tcPr>
            <w:tcW w:w="1800" w:type="dxa"/>
            <w:vAlign w:val="center"/>
          </w:tcPr>
          <w:p w14:paraId="56874CB0"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p>
        </w:tc>
        <w:tc>
          <w:tcPr>
            <w:tcW w:w="1440" w:type="dxa"/>
            <w:vAlign w:val="center"/>
          </w:tcPr>
          <w:p w14:paraId="1F95E045" w14:textId="77777777" w:rsidR="009276A2" w:rsidRPr="00A157BA" w:rsidRDefault="009276A2" w:rsidP="00A157BA">
            <w:pPr>
              <w:pStyle w:val="ListParagraph"/>
              <w:spacing w:after="0" w:line="240" w:lineRule="auto"/>
              <w:ind w:left="-195"/>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N-Gain</w:t>
            </w:r>
          </w:p>
        </w:tc>
        <w:tc>
          <w:tcPr>
            <w:tcW w:w="2300" w:type="dxa"/>
            <w:vAlign w:val="center"/>
          </w:tcPr>
          <w:p w14:paraId="53C972DC"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13</w:t>
            </w:r>
          </w:p>
        </w:tc>
        <w:tc>
          <w:tcPr>
            <w:tcW w:w="1480" w:type="dxa"/>
            <w:vAlign w:val="center"/>
          </w:tcPr>
          <w:p w14:paraId="724839CF"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6</w:t>
            </w:r>
          </w:p>
        </w:tc>
      </w:tr>
      <w:tr w:rsidR="009276A2" w:rsidRPr="00A157BA" w14:paraId="75A2CA45" w14:textId="77777777" w:rsidTr="00A157BA">
        <w:tc>
          <w:tcPr>
            <w:tcW w:w="1800" w:type="dxa"/>
            <w:vAlign w:val="center"/>
          </w:tcPr>
          <w:p w14:paraId="1700AED3"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p>
        </w:tc>
        <w:tc>
          <w:tcPr>
            <w:tcW w:w="1440" w:type="dxa"/>
            <w:vAlign w:val="center"/>
          </w:tcPr>
          <w:p w14:paraId="103F9924" w14:textId="77777777" w:rsidR="009276A2" w:rsidRPr="00A157BA" w:rsidRDefault="009276A2" w:rsidP="00A157BA">
            <w:pPr>
              <w:pStyle w:val="ListParagraph"/>
              <w:spacing w:after="0" w:line="240" w:lineRule="auto"/>
              <w:ind w:left="-195"/>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Pretest</w:t>
            </w:r>
          </w:p>
        </w:tc>
        <w:tc>
          <w:tcPr>
            <w:tcW w:w="2300" w:type="dxa"/>
            <w:vAlign w:val="center"/>
          </w:tcPr>
          <w:p w14:paraId="72E2AE4D"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88</w:t>
            </w:r>
          </w:p>
        </w:tc>
        <w:tc>
          <w:tcPr>
            <w:tcW w:w="1480" w:type="dxa"/>
            <w:vAlign w:val="center"/>
          </w:tcPr>
          <w:p w14:paraId="7D45B0F6"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79</w:t>
            </w:r>
          </w:p>
        </w:tc>
      </w:tr>
      <w:tr w:rsidR="009276A2" w:rsidRPr="00A157BA" w14:paraId="395A60F8" w14:textId="77777777" w:rsidTr="00A157BA">
        <w:tc>
          <w:tcPr>
            <w:tcW w:w="1800" w:type="dxa"/>
            <w:vAlign w:val="center"/>
          </w:tcPr>
          <w:p w14:paraId="0136B17B"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Nilai tertinggi</w:t>
            </w:r>
          </w:p>
        </w:tc>
        <w:tc>
          <w:tcPr>
            <w:tcW w:w="1440" w:type="dxa"/>
            <w:vAlign w:val="center"/>
          </w:tcPr>
          <w:p w14:paraId="2A436B44" w14:textId="77777777" w:rsidR="009276A2" w:rsidRPr="00A157BA" w:rsidRDefault="009276A2" w:rsidP="00A157BA">
            <w:pPr>
              <w:pStyle w:val="ListParagraph"/>
              <w:spacing w:after="0" w:line="240" w:lineRule="auto"/>
              <w:ind w:left="-195"/>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Posttest</w:t>
            </w:r>
          </w:p>
        </w:tc>
        <w:tc>
          <w:tcPr>
            <w:tcW w:w="2300" w:type="dxa"/>
            <w:vAlign w:val="center"/>
          </w:tcPr>
          <w:p w14:paraId="7776D04A"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100</w:t>
            </w:r>
          </w:p>
        </w:tc>
        <w:tc>
          <w:tcPr>
            <w:tcW w:w="1480" w:type="dxa"/>
            <w:vAlign w:val="center"/>
          </w:tcPr>
          <w:p w14:paraId="2421A241"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100</w:t>
            </w:r>
          </w:p>
        </w:tc>
      </w:tr>
      <w:tr w:rsidR="009276A2" w:rsidRPr="00A157BA" w14:paraId="3A5EADFB" w14:textId="77777777" w:rsidTr="00A157BA">
        <w:tc>
          <w:tcPr>
            <w:tcW w:w="1800" w:type="dxa"/>
            <w:vAlign w:val="center"/>
          </w:tcPr>
          <w:p w14:paraId="5B46DD43"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p>
        </w:tc>
        <w:tc>
          <w:tcPr>
            <w:tcW w:w="1440" w:type="dxa"/>
            <w:vAlign w:val="center"/>
          </w:tcPr>
          <w:p w14:paraId="48A34501" w14:textId="77777777" w:rsidR="009276A2" w:rsidRPr="00A157BA" w:rsidRDefault="009276A2" w:rsidP="00A157BA">
            <w:pPr>
              <w:pStyle w:val="ListParagraph"/>
              <w:spacing w:after="0" w:line="240" w:lineRule="auto"/>
              <w:ind w:left="-195"/>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N-Gain</w:t>
            </w:r>
          </w:p>
        </w:tc>
        <w:tc>
          <w:tcPr>
            <w:tcW w:w="2300" w:type="dxa"/>
            <w:vAlign w:val="center"/>
          </w:tcPr>
          <w:p w14:paraId="3A9B2642"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100</w:t>
            </w:r>
          </w:p>
        </w:tc>
        <w:tc>
          <w:tcPr>
            <w:tcW w:w="1480" w:type="dxa"/>
            <w:vAlign w:val="center"/>
          </w:tcPr>
          <w:p w14:paraId="6D178538"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100</w:t>
            </w:r>
          </w:p>
        </w:tc>
      </w:tr>
      <w:tr w:rsidR="009276A2" w:rsidRPr="00A157BA" w14:paraId="552C7210" w14:textId="77777777" w:rsidTr="00A157BA">
        <w:tc>
          <w:tcPr>
            <w:tcW w:w="1800" w:type="dxa"/>
            <w:vAlign w:val="center"/>
          </w:tcPr>
          <w:p w14:paraId="5D453A97"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p>
        </w:tc>
        <w:tc>
          <w:tcPr>
            <w:tcW w:w="1440" w:type="dxa"/>
            <w:vAlign w:val="center"/>
          </w:tcPr>
          <w:p w14:paraId="43E5ACD7" w14:textId="77777777" w:rsidR="009276A2" w:rsidRPr="00A157BA" w:rsidRDefault="009276A2" w:rsidP="00A157BA">
            <w:pPr>
              <w:pStyle w:val="ListParagraph"/>
              <w:spacing w:after="0" w:line="240" w:lineRule="auto"/>
              <w:ind w:left="-195"/>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Pretest</w:t>
            </w:r>
          </w:p>
        </w:tc>
        <w:tc>
          <w:tcPr>
            <w:tcW w:w="2300" w:type="dxa"/>
            <w:vAlign w:val="center"/>
          </w:tcPr>
          <w:p w14:paraId="5D2482DB"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58</w:t>
            </w:r>
          </w:p>
        </w:tc>
        <w:tc>
          <w:tcPr>
            <w:tcW w:w="1480" w:type="dxa"/>
            <w:vAlign w:val="center"/>
          </w:tcPr>
          <w:p w14:paraId="5CBCE1BA"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52</w:t>
            </w:r>
          </w:p>
        </w:tc>
      </w:tr>
      <w:tr w:rsidR="009276A2" w:rsidRPr="00A157BA" w14:paraId="1BAD87A5" w14:textId="77777777" w:rsidTr="00A157BA">
        <w:tc>
          <w:tcPr>
            <w:tcW w:w="1800" w:type="dxa"/>
            <w:vAlign w:val="center"/>
          </w:tcPr>
          <w:p w14:paraId="2520B352"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Nilai Rata-rata</w:t>
            </w:r>
          </w:p>
        </w:tc>
        <w:tc>
          <w:tcPr>
            <w:tcW w:w="1440" w:type="dxa"/>
            <w:vAlign w:val="center"/>
          </w:tcPr>
          <w:p w14:paraId="728C0CA7" w14:textId="77777777" w:rsidR="009276A2" w:rsidRPr="00A157BA" w:rsidRDefault="009276A2" w:rsidP="00A157BA">
            <w:pPr>
              <w:pStyle w:val="ListParagraph"/>
              <w:spacing w:after="0" w:line="240" w:lineRule="auto"/>
              <w:ind w:left="-195"/>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Posttest</w:t>
            </w:r>
          </w:p>
        </w:tc>
        <w:tc>
          <w:tcPr>
            <w:tcW w:w="2300" w:type="dxa"/>
            <w:vAlign w:val="center"/>
          </w:tcPr>
          <w:p w14:paraId="01CE67E5"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87</w:t>
            </w:r>
          </w:p>
        </w:tc>
        <w:tc>
          <w:tcPr>
            <w:tcW w:w="1480" w:type="dxa"/>
            <w:vAlign w:val="center"/>
          </w:tcPr>
          <w:p w14:paraId="66746E04"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81</w:t>
            </w:r>
          </w:p>
        </w:tc>
      </w:tr>
      <w:tr w:rsidR="009276A2" w:rsidRPr="00A157BA" w14:paraId="5D240CB8" w14:textId="77777777" w:rsidTr="00A157BA">
        <w:tc>
          <w:tcPr>
            <w:tcW w:w="1800" w:type="dxa"/>
            <w:vAlign w:val="center"/>
          </w:tcPr>
          <w:p w14:paraId="6B39768B"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p>
        </w:tc>
        <w:tc>
          <w:tcPr>
            <w:tcW w:w="1440" w:type="dxa"/>
            <w:vAlign w:val="center"/>
          </w:tcPr>
          <w:p w14:paraId="168595C7" w14:textId="77777777" w:rsidR="009276A2" w:rsidRPr="00A157BA" w:rsidRDefault="009276A2" w:rsidP="00A157BA">
            <w:pPr>
              <w:pStyle w:val="ListParagraph"/>
              <w:spacing w:after="0" w:line="240" w:lineRule="auto"/>
              <w:ind w:left="-195"/>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N-Gain</w:t>
            </w:r>
          </w:p>
        </w:tc>
        <w:tc>
          <w:tcPr>
            <w:tcW w:w="2300" w:type="dxa"/>
            <w:vAlign w:val="center"/>
          </w:tcPr>
          <w:p w14:paraId="1DCFC0B2"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75</w:t>
            </w:r>
          </w:p>
        </w:tc>
        <w:tc>
          <w:tcPr>
            <w:tcW w:w="1480" w:type="dxa"/>
            <w:vAlign w:val="center"/>
          </w:tcPr>
          <w:p w14:paraId="4620387E" w14:textId="77777777" w:rsidR="009276A2" w:rsidRPr="00A157BA" w:rsidRDefault="009276A2" w:rsidP="00A157BA">
            <w:pPr>
              <w:pStyle w:val="ListParagraph"/>
              <w:spacing w:after="0" w:line="240" w:lineRule="auto"/>
              <w:ind w:left="-195"/>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62</w:t>
            </w:r>
          </w:p>
        </w:tc>
      </w:tr>
    </w:tbl>
    <w:p w14:paraId="5798FE3B" w14:textId="4D59C1AB" w:rsidR="00A157BA" w:rsidRPr="00D94A1C" w:rsidRDefault="00A157BA" w:rsidP="00A157BA">
      <w:pPr>
        <w:pStyle w:val="ListParagraph"/>
        <w:spacing w:before="120" w:after="0" w:line="240" w:lineRule="auto"/>
        <w:ind w:left="1080" w:firstLine="360"/>
        <w:rPr>
          <w:rFonts w:ascii="Arial" w:hAnsi="Arial" w:cs="Arial"/>
          <w:color w:val="000000" w:themeColor="text1"/>
          <w:sz w:val="24"/>
          <w:szCs w:val="24"/>
        </w:rPr>
      </w:pPr>
      <w:r>
        <w:rPr>
          <w:noProof/>
        </w:rPr>
        <w:drawing>
          <wp:inline distT="0" distB="0" distL="0" distR="0" wp14:anchorId="0767AC78" wp14:editId="2B4993BC">
            <wp:extent cx="3070746" cy="17207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7000" t="44400" r="24550" b="19400"/>
                    <a:stretch/>
                  </pic:blipFill>
                  <pic:spPr bwMode="auto">
                    <a:xfrm>
                      <a:off x="0" y="0"/>
                      <a:ext cx="3086573" cy="1729627"/>
                    </a:xfrm>
                    <a:prstGeom prst="rect">
                      <a:avLst/>
                    </a:prstGeom>
                    <a:ln>
                      <a:noFill/>
                    </a:ln>
                    <a:extLst>
                      <a:ext uri="{53640926-AAD7-44D8-BBD7-CCE9431645EC}">
                        <a14:shadowObscured xmlns:a14="http://schemas.microsoft.com/office/drawing/2010/main"/>
                      </a:ext>
                    </a:extLst>
                  </pic:spPr>
                </pic:pic>
              </a:graphicData>
            </a:graphic>
          </wp:inline>
        </w:drawing>
      </w:r>
    </w:p>
    <w:p w14:paraId="46FF16ED" w14:textId="0618D557" w:rsidR="009276A2" w:rsidRPr="002C219B" w:rsidRDefault="009276A2" w:rsidP="00CB6CB6">
      <w:pPr>
        <w:tabs>
          <w:tab w:val="left" w:pos="1170"/>
        </w:tabs>
        <w:spacing w:after="120" w:line="240" w:lineRule="auto"/>
        <w:jc w:val="center"/>
        <w:rPr>
          <w:rFonts w:ascii="Times New Roman" w:hAnsi="Times New Roman" w:cs="Times New Roman"/>
          <w:b/>
          <w:color w:val="000000" w:themeColor="text1"/>
        </w:rPr>
      </w:pPr>
      <w:r w:rsidRPr="002C219B">
        <w:rPr>
          <w:rFonts w:ascii="Times New Roman" w:hAnsi="Times New Roman" w:cs="Times New Roman"/>
          <w:b/>
          <w:color w:val="000000" w:themeColor="text1"/>
        </w:rPr>
        <w:t xml:space="preserve">Gambar 4 Histogram Perbedaan Hasil Belajar Matematika pada Materi Statistika Kelompok Kelas Model </w:t>
      </w:r>
      <w:r w:rsidRPr="002C219B">
        <w:rPr>
          <w:rFonts w:ascii="Times New Roman" w:hAnsi="Times New Roman" w:cs="Times New Roman"/>
          <w:b/>
          <w:i/>
          <w:color w:val="000000" w:themeColor="text1"/>
        </w:rPr>
        <w:t>Problem Based Learning</w:t>
      </w:r>
      <w:r w:rsidRPr="002C219B">
        <w:rPr>
          <w:rFonts w:ascii="Times New Roman" w:hAnsi="Times New Roman" w:cs="Times New Roman"/>
          <w:b/>
          <w:color w:val="000000" w:themeColor="text1"/>
        </w:rPr>
        <w:t xml:space="preserve"> dan Kelompok Kelas Model Konvensional</w:t>
      </w:r>
    </w:p>
    <w:p w14:paraId="431F5DF6" w14:textId="77777777" w:rsidR="009276A2" w:rsidRPr="00A157BA" w:rsidRDefault="009276A2" w:rsidP="00A157BA">
      <w:pPr>
        <w:spacing w:after="120" w:line="240" w:lineRule="auto"/>
        <w:ind w:firstLine="567"/>
        <w:jc w:val="both"/>
        <w:rPr>
          <w:rFonts w:ascii="Times New Roman" w:hAnsi="Times New Roman" w:cs="Times New Roman"/>
          <w:color w:val="000000" w:themeColor="text1"/>
        </w:rPr>
      </w:pPr>
      <w:r w:rsidRPr="00A157BA">
        <w:rPr>
          <w:rFonts w:ascii="Times New Roman" w:hAnsi="Times New Roman" w:cs="Times New Roman"/>
          <w:color w:val="000000" w:themeColor="text1"/>
        </w:rPr>
        <w:t xml:space="preserve">Sesuai uraian di atas, dapat ditarik kesimpulan bahwa hasil belajar matematika pada materi statistika dengan menggunakan model </w:t>
      </w:r>
      <w:r w:rsidRPr="00A157BA">
        <w:rPr>
          <w:rFonts w:ascii="Times New Roman" w:hAnsi="Times New Roman" w:cs="Times New Roman"/>
          <w:i/>
          <w:color w:val="000000" w:themeColor="text1"/>
        </w:rPr>
        <w:t>problem based learning</w:t>
      </w:r>
      <w:r w:rsidRPr="00A157BA">
        <w:rPr>
          <w:rFonts w:ascii="Times New Roman" w:hAnsi="Times New Roman" w:cs="Times New Roman"/>
          <w:color w:val="000000" w:themeColor="text1"/>
        </w:rPr>
        <w:t xml:space="preserve"> lebih baik dari pada hasil belajar matematika pada materi statistika dengan menggunakan model konvensional. Hal ini terbukti dari data tabel dan histogram di atas dengan adanya perbedaan hasil belajar matematika pada materi statistika melalui model </w:t>
      </w:r>
      <w:r w:rsidRPr="00A157BA">
        <w:rPr>
          <w:rFonts w:ascii="Times New Roman" w:hAnsi="Times New Roman" w:cs="Times New Roman"/>
          <w:i/>
          <w:color w:val="000000" w:themeColor="text1"/>
        </w:rPr>
        <w:t>problem based learning</w:t>
      </w:r>
      <w:r w:rsidRPr="00A157BA">
        <w:rPr>
          <w:rFonts w:ascii="Times New Roman" w:hAnsi="Times New Roman" w:cs="Times New Roman"/>
          <w:color w:val="000000" w:themeColor="text1"/>
        </w:rPr>
        <w:t xml:space="preserve"> dan model konvensional.</w:t>
      </w:r>
    </w:p>
    <w:p w14:paraId="19D1175D" w14:textId="77777777" w:rsidR="009276A2" w:rsidRPr="002C219B" w:rsidRDefault="009276A2" w:rsidP="00A157BA">
      <w:pPr>
        <w:pStyle w:val="ListParagraph"/>
        <w:spacing w:after="0" w:line="240" w:lineRule="auto"/>
        <w:ind w:left="0"/>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Pengujian Prasyarat Analisis</w:t>
      </w:r>
    </w:p>
    <w:p w14:paraId="0579FCC4" w14:textId="77777777" w:rsidR="009276A2" w:rsidRPr="00A157BA" w:rsidRDefault="009276A2" w:rsidP="00A157BA">
      <w:pPr>
        <w:spacing w:after="120" w:line="240" w:lineRule="auto"/>
        <w:ind w:firstLine="567"/>
        <w:jc w:val="both"/>
        <w:rPr>
          <w:rFonts w:ascii="Times New Roman" w:hAnsi="Times New Roman" w:cs="Times New Roman"/>
          <w:color w:val="000000" w:themeColor="text1"/>
        </w:rPr>
      </w:pPr>
      <w:r w:rsidRPr="00A157BA">
        <w:rPr>
          <w:rFonts w:ascii="Times New Roman" w:hAnsi="Times New Roman" w:cs="Times New Roman"/>
          <w:color w:val="000000" w:themeColor="text1"/>
        </w:rPr>
        <w:t>Analisis data penelitian ini dilakukan dengan perhitungan uji hipotesa menggunakan uji t. Sebelum melakukan analisis data terlebih dahulu dilakukan uji prasyarat hipotesa, yaitu melakukan uji normalitas dan hogomenitas.</w:t>
      </w:r>
    </w:p>
    <w:p w14:paraId="33E2A499" w14:textId="77777777" w:rsidR="009276A2" w:rsidRPr="00A157BA" w:rsidRDefault="009276A2" w:rsidP="00A157BA">
      <w:pPr>
        <w:pStyle w:val="ListParagraph"/>
        <w:numPr>
          <w:ilvl w:val="0"/>
          <w:numId w:val="26"/>
        </w:numPr>
        <w:tabs>
          <w:tab w:val="left" w:pos="426"/>
        </w:tabs>
        <w:spacing w:after="0" w:line="240" w:lineRule="auto"/>
        <w:ind w:left="426" w:hanging="426"/>
        <w:jc w:val="both"/>
        <w:rPr>
          <w:rFonts w:ascii="Times New Roman" w:hAnsi="Times New Roman" w:cs="Times New Roman"/>
          <w:b/>
          <w:color w:val="000000" w:themeColor="text1"/>
        </w:rPr>
      </w:pPr>
      <w:r w:rsidRPr="00A157BA">
        <w:rPr>
          <w:rFonts w:ascii="Times New Roman" w:hAnsi="Times New Roman" w:cs="Times New Roman"/>
          <w:b/>
          <w:color w:val="000000" w:themeColor="text1"/>
        </w:rPr>
        <w:t>Uji Normalitas</w:t>
      </w:r>
    </w:p>
    <w:p w14:paraId="18D160AB" w14:textId="77777777" w:rsidR="009276A2" w:rsidRPr="00A157BA" w:rsidRDefault="009276A2" w:rsidP="00A157BA">
      <w:pPr>
        <w:spacing w:after="120" w:line="240" w:lineRule="auto"/>
        <w:ind w:firstLine="567"/>
        <w:jc w:val="both"/>
        <w:rPr>
          <w:rFonts w:ascii="Times New Roman" w:hAnsi="Times New Roman" w:cs="Times New Roman"/>
          <w:color w:val="000000" w:themeColor="text1"/>
        </w:rPr>
      </w:pPr>
      <w:r w:rsidRPr="00A157BA">
        <w:rPr>
          <w:rFonts w:ascii="Times New Roman" w:hAnsi="Times New Roman" w:cs="Times New Roman"/>
          <w:color w:val="000000" w:themeColor="text1"/>
        </w:rPr>
        <w:t xml:space="preserve">Pengujian normalitas dilakukan yaitu bertujuan untuk mengetahui apakah distribusi data yang berasal dari populasi itu normal atau tidak. Pengujian normalitas dilakukan pada dua kelompok yang terdiri dari kelas IV-A SD Negeri Kedung Waringin Kota Bogor sebagai kelompok kelas eksperimen melalui model </w:t>
      </w:r>
      <w:r w:rsidRPr="00A157BA">
        <w:rPr>
          <w:rFonts w:ascii="Times New Roman" w:hAnsi="Times New Roman" w:cs="Times New Roman"/>
          <w:i/>
          <w:color w:val="000000" w:themeColor="text1"/>
        </w:rPr>
        <w:t>problem based learning</w:t>
      </w:r>
      <w:r w:rsidRPr="00A157BA">
        <w:rPr>
          <w:rFonts w:ascii="Times New Roman" w:hAnsi="Times New Roman" w:cs="Times New Roman"/>
          <w:color w:val="000000" w:themeColor="text1"/>
        </w:rPr>
        <w:t xml:space="preserve"> dan kelas IV-B SD Negeri Kedung Waringin Kota Bogor sebagai kelompok kelas kontrol melalui model konvensional. Pengujian normalitas dilakukan dengan menggunakan Uji Liliefors (L), dengan syarat:</w:t>
      </w:r>
    </w:p>
    <w:p w14:paraId="337646DB" w14:textId="77777777" w:rsidR="009276A2" w:rsidRPr="00A157BA" w:rsidRDefault="009276A2" w:rsidP="00A157BA">
      <w:pPr>
        <w:pStyle w:val="ListParagraph"/>
        <w:spacing w:after="0" w:line="240" w:lineRule="auto"/>
        <w:ind w:left="0"/>
        <w:jc w:val="both"/>
        <w:rPr>
          <w:rFonts w:ascii="Times New Roman" w:hAnsi="Times New Roman" w:cs="Times New Roman"/>
          <w:b/>
          <w:color w:val="000000" w:themeColor="text1"/>
        </w:rPr>
      </w:pPr>
      <w:r w:rsidRPr="00A157BA">
        <w:rPr>
          <w:rFonts w:ascii="Times New Roman" w:hAnsi="Times New Roman" w:cs="Times New Roman"/>
          <w:color w:val="000000" w:themeColor="text1"/>
        </w:rPr>
        <w:t>H</w:t>
      </w:r>
      <w:r w:rsidRPr="00A157BA">
        <w:rPr>
          <w:rFonts w:ascii="Times New Roman" w:hAnsi="Times New Roman" w:cs="Times New Roman"/>
          <w:color w:val="000000" w:themeColor="text1"/>
          <w:vertAlign w:val="subscript"/>
        </w:rPr>
        <w:t>0</w:t>
      </w:r>
      <w:r w:rsidRPr="00A157BA">
        <w:rPr>
          <w:rFonts w:ascii="Times New Roman" w:hAnsi="Times New Roman" w:cs="Times New Roman"/>
          <w:color w:val="000000" w:themeColor="text1"/>
        </w:rPr>
        <w:t xml:space="preserve"> = L</w:t>
      </w:r>
      <w:r w:rsidRPr="00A157BA">
        <w:rPr>
          <w:rFonts w:ascii="Times New Roman" w:hAnsi="Times New Roman" w:cs="Times New Roman"/>
          <w:color w:val="000000" w:themeColor="text1"/>
          <w:vertAlign w:val="subscript"/>
        </w:rPr>
        <w:t>hitung</w:t>
      </w:r>
      <w:r w:rsidRPr="00A157BA">
        <w:rPr>
          <w:rFonts w:ascii="Times New Roman" w:hAnsi="Times New Roman" w:cs="Times New Roman"/>
          <w:color w:val="000000" w:themeColor="text1"/>
        </w:rPr>
        <w:t xml:space="preserve"> &gt; L</w:t>
      </w:r>
      <w:r w:rsidRPr="00A157BA">
        <w:rPr>
          <w:rFonts w:ascii="Times New Roman" w:hAnsi="Times New Roman" w:cs="Times New Roman"/>
          <w:color w:val="000000" w:themeColor="text1"/>
          <w:vertAlign w:val="subscript"/>
        </w:rPr>
        <w:t xml:space="preserve">tabel </w:t>
      </w:r>
      <w:r w:rsidRPr="00A157BA">
        <w:rPr>
          <w:rFonts w:ascii="Times New Roman" w:hAnsi="Times New Roman" w:cs="Times New Roman"/>
          <w:color w:val="000000" w:themeColor="text1"/>
        </w:rPr>
        <w:t>berarti sampel ditolak</w:t>
      </w:r>
    </w:p>
    <w:p w14:paraId="5B890504" w14:textId="77777777" w:rsidR="009276A2" w:rsidRPr="00A157BA" w:rsidRDefault="009276A2" w:rsidP="00A157BA">
      <w:pPr>
        <w:pStyle w:val="ListParagraph"/>
        <w:spacing w:after="0" w:line="240" w:lineRule="auto"/>
        <w:ind w:left="0"/>
        <w:jc w:val="both"/>
        <w:rPr>
          <w:rFonts w:ascii="Times New Roman" w:hAnsi="Times New Roman" w:cs="Times New Roman"/>
          <w:color w:val="000000" w:themeColor="text1"/>
        </w:rPr>
      </w:pPr>
      <w:r w:rsidRPr="00A157BA">
        <w:rPr>
          <w:rFonts w:ascii="Times New Roman" w:hAnsi="Times New Roman" w:cs="Times New Roman"/>
          <w:color w:val="000000" w:themeColor="text1"/>
        </w:rPr>
        <w:t>H</w:t>
      </w:r>
      <w:r w:rsidRPr="00A157BA">
        <w:rPr>
          <w:rFonts w:ascii="Times New Roman" w:hAnsi="Times New Roman" w:cs="Times New Roman"/>
          <w:color w:val="000000" w:themeColor="text1"/>
          <w:vertAlign w:val="subscript"/>
        </w:rPr>
        <w:t>a</w:t>
      </w:r>
      <w:r w:rsidRPr="00A157BA">
        <w:rPr>
          <w:rFonts w:ascii="Times New Roman" w:hAnsi="Times New Roman" w:cs="Times New Roman"/>
          <w:color w:val="000000" w:themeColor="text1"/>
        </w:rPr>
        <w:t xml:space="preserve"> = L</w:t>
      </w:r>
      <w:r w:rsidRPr="00A157BA">
        <w:rPr>
          <w:rFonts w:ascii="Times New Roman" w:hAnsi="Times New Roman" w:cs="Times New Roman"/>
          <w:color w:val="000000" w:themeColor="text1"/>
          <w:vertAlign w:val="subscript"/>
        </w:rPr>
        <w:t xml:space="preserve">hitung </w:t>
      </w:r>
      <w:r w:rsidRPr="00A157BA">
        <w:rPr>
          <w:rFonts w:ascii="Times New Roman" w:hAnsi="Times New Roman" w:cs="Times New Roman"/>
          <w:color w:val="000000" w:themeColor="text1"/>
        </w:rPr>
        <w:t>&lt;L</w:t>
      </w:r>
      <w:r w:rsidRPr="00A157BA">
        <w:rPr>
          <w:rFonts w:ascii="Times New Roman" w:hAnsi="Times New Roman" w:cs="Times New Roman"/>
          <w:color w:val="000000" w:themeColor="text1"/>
          <w:vertAlign w:val="subscript"/>
        </w:rPr>
        <w:t>tabel</w:t>
      </w:r>
      <w:r w:rsidRPr="00A157BA">
        <w:rPr>
          <w:rFonts w:ascii="Times New Roman" w:hAnsi="Times New Roman" w:cs="Times New Roman"/>
          <w:color w:val="000000" w:themeColor="text1"/>
        </w:rPr>
        <w:t xml:space="preserve"> berarti sampel diterima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80"/>
        <w:gridCol w:w="671"/>
        <w:gridCol w:w="1012"/>
        <w:gridCol w:w="1700"/>
      </w:tblGrid>
      <w:tr w:rsidR="009276A2" w:rsidRPr="00A157BA" w14:paraId="61A46B94" w14:textId="77777777" w:rsidTr="002559CF">
        <w:trPr>
          <w:jc w:val="center"/>
        </w:trPr>
        <w:tc>
          <w:tcPr>
            <w:tcW w:w="567" w:type="dxa"/>
            <w:vAlign w:val="center"/>
          </w:tcPr>
          <w:p w14:paraId="329252E8"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No</w:t>
            </w:r>
          </w:p>
        </w:tc>
        <w:tc>
          <w:tcPr>
            <w:tcW w:w="4180" w:type="dxa"/>
            <w:vAlign w:val="center"/>
          </w:tcPr>
          <w:p w14:paraId="328349B3"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Distribusi Kelompok</w:t>
            </w:r>
          </w:p>
          <w:p w14:paraId="71AF3370"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Perlakuan</w:t>
            </w:r>
          </w:p>
        </w:tc>
        <w:tc>
          <w:tcPr>
            <w:tcW w:w="671" w:type="dxa"/>
            <w:vAlign w:val="center"/>
          </w:tcPr>
          <w:p w14:paraId="6955409A"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L</w:t>
            </w:r>
            <w:r w:rsidRPr="00A157BA">
              <w:rPr>
                <w:rFonts w:ascii="Times New Roman" w:hAnsi="Times New Roman" w:cs="Times New Roman"/>
                <w:color w:val="000000" w:themeColor="text1"/>
                <w:sz w:val="20"/>
                <w:szCs w:val="20"/>
                <w:vertAlign w:val="subscript"/>
              </w:rPr>
              <w:t>hitung</w:t>
            </w:r>
          </w:p>
        </w:tc>
        <w:tc>
          <w:tcPr>
            <w:tcW w:w="1012" w:type="dxa"/>
            <w:vAlign w:val="center"/>
          </w:tcPr>
          <w:p w14:paraId="069C49F6"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L</w:t>
            </w:r>
            <w:r w:rsidRPr="00A157BA">
              <w:rPr>
                <w:rFonts w:ascii="Times New Roman" w:hAnsi="Times New Roman" w:cs="Times New Roman"/>
                <w:color w:val="000000" w:themeColor="text1"/>
                <w:sz w:val="20"/>
                <w:szCs w:val="20"/>
                <w:vertAlign w:val="subscript"/>
              </w:rPr>
              <w:t>tabel</w:t>
            </w:r>
          </w:p>
        </w:tc>
        <w:tc>
          <w:tcPr>
            <w:tcW w:w="1700" w:type="dxa"/>
            <w:vAlign w:val="center"/>
          </w:tcPr>
          <w:p w14:paraId="34CE1911"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Kesimpulan</w:t>
            </w:r>
          </w:p>
        </w:tc>
      </w:tr>
      <w:tr w:rsidR="009276A2" w:rsidRPr="00A157BA" w14:paraId="369D7081" w14:textId="77777777" w:rsidTr="002559CF">
        <w:trPr>
          <w:jc w:val="center"/>
        </w:trPr>
        <w:tc>
          <w:tcPr>
            <w:tcW w:w="567" w:type="dxa"/>
          </w:tcPr>
          <w:p w14:paraId="7BBFF4C3"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1</w:t>
            </w:r>
          </w:p>
        </w:tc>
        <w:tc>
          <w:tcPr>
            <w:tcW w:w="4180" w:type="dxa"/>
          </w:tcPr>
          <w:p w14:paraId="0E1DE18B"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 xml:space="preserve">Hasil belajar matematika pada materi statistika melalui model </w:t>
            </w:r>
            <w:r w:rsidRPr="00A157BA">
              <w:rPr>
                <w:rFonts w:ascii="Times New Roman" w:hAnsi="Times New Roman" w:cs="Times New Roman"/>
                <w:i/>
                <w:color w:val="000000" w:themeColor="text1"/>
                <w:sz w:val="20"/>
                <w:szCs w:val="20"/>
              </w:rPr>
              <w:t>problem based learning</w:t>
            </w:r>
          </w:p>
        </w:tc>
        <w:tc>
          <w:tcPr>
            <w:tcW w:w="671" w:type="dxa"/>
            <w:vAlign w:val="center"/>
          </w:tcPr>
          <w:p w14:paraId="59AD5ADF"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0,153</w:t>
            </w:r>
          </w:p>
        </w:tc>
        <w:tc>
          <w:tcPr>
            <w:tcW w:w="1012" w:type="dxa"/>
            <w:vAlign w:val="center"/>
          </w:tcPr>
          <w:p w14:paraId="7A974462"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0,161</w:t>
            </w:r>
          </w:p>
        </w:tc>
        <w:tc>
          <w:tcPr>
            <w:tcW w:w="1700" w:type="dxa"/>
            <w:vAlign w:val="center"/>
          </w:tcPr>
          <w:p w14:paraId="18274C0E" w14:textId="77777777" w:rsidR="009276A2" w:rsidRPr="00A157BA" w:rsidRDefault="009276A2" w:rsidP="00A157BA">
            <w:pPr>
              <w:pStyle w:val="ListParagraph"/>
              <w:spacing w:after="0"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Distribusi Normal</w:t>
            </w:r>
          </w:p>
        </w:tc>
      </w:tr>
      <w:tr w:rsidR="009276A2" w:rsidRPr="00A157BA" w14:paraId="6F8ECEAE" w14:textId="77777777" w:rsidTr="002559CF">
        <w:trPr>
          <w:jc w:val="center"/>
        </w:trPr>
        <w:tc>
          <w:tcPr>
            <w:tcW w:w="567" w:type="dxa"/>
          </w:tcPr>
          <w:p w14:paraId="50F1E046"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2</w:t>
            </w:r>
          </w:p>
        </w:tc>
        <w:tc>
          <w:tcPr>
            <w:tcW w:w="4180" w:type="dxa"/>
          </w:tcPr>
          <w:p w14:paraId="6A35CE58"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Hasil belajar matematika pada materi statistika melalui model konvensional</w:t>
            </w:r>
          </w:p>
        </w:tc>
        <w:tc>
          <w:tcPr>
            <w:tcW w:w="671" w:type="dxa"/>
            <w:vAlign w:val="center"/>
          </w:tcPr>
          <w:p w14:paraId="2D39FBE8"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0,144</w:t>
            </w:r>
          </w:p>
        </w:tc>
        <w:tc>
          <w:tcPr>
            <w:tcW w:w="1012" w:type="dxa"/>
            <w:vAlign w:val="center"/>
          </w:tcPr>
          <w:p w14:paraId="2481C960"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0,161</w:t>
            </w:r>
          </w:p>
        </w:tc>
        <w:tc>
          <w:tcPr>
            <w:tcW w:w="1700" w:type="dxa"/>
            <w:vAlign w:val="center"/>
          </w:tcPr>
          <w:p w14:paraId="22173667" w14:textId="77777777" w:rsidR="009276A2" w:rsidRPr="00A157BA" w:rsidRDefault="009276A2" w:rsidP="00A157BA">
            <w:pPr>
              <w:pStyle w:val="ListParagraph"/>
              <w:spacing w:line="240" w:lineRule="auto"/>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Distribusi Normal</w:t>
            </w:r>
          </w:p>
        </w:tc>
      </w:tr>
    </w:tbl>
    <w:p w14:paraId="77CA2D8E" w14:textId="70094BF5" w:rsidR="009276A2" w:rsidRPr="00A157BA" w:rsidRDefault="009276A2" w:rsidP="00A157BA">
      <w:pPr>
        <w:spacing w:before="120" w:after="0" w:line="240" w:lineRule="auto"/>
        <w:ind w:firstLine="567"/>
        <w:jc w:val="both"/>
        <w:rPr>
          <w:rFonts w:ascii="Times New Roman" w:hAnsi="Times New Roman" w:cs="Times New Roman"/>
          <w:color w:val="000000" w:themeColor="text1"/>
        </w:rPr>
      </w:pPr>
      <w:r w:rsidRPr="00A157BA">
        <w:rPr>
          <w:rFonts w:ascii="Times New Roman" w:hAnsi="Times New Roman" w:cs="Times New Roman"/>
          <w:color w:val="000000" w:themeColor="text1"/>
        </w:rPr>
        <w:lastRenderedPageBreak/>
        <w:t xml:space="preserve">Berdasarkan uji normalitas dengan menggunakan Uji Liliefors pada kelas eksperimen menggunakan model </w:t>
      </w:r>
      <w:r w:rsidRPr="00A157BA">
        <w:rPr>
          <w:rFonts w:ascii="Times New Roman" w:hAnsi="Times New Roman" w:cs="Times New Roman"/>
          <w:i/>
          <w:color w:val="000000" w:themeColor="text1"/>
        </w:rPr>
        <w:t>problem based learning</w:t>
      </w:r>
      <w:r w:rsidRPr="00A157BA">
        <w:rPr>
          <w:rFonts w:ascii="Times New Roman" w:hAnsi="Times New Roman" w:cs="Times New Roman"/>
          <w:color w:val="000000" w:themeColor="text1"/>
        </w:rPr>
        <w:t>. Dapat diperoleh L</w:t>
      </w:r>
      <w:r w:rsidRPr="00A157BA">
        <w:rPr>
          <w:rFonts w:ascii="Times New Roman" w:hAnsi="Times New Roman" w:cs="Times New Roman"/>
          <w:color w:val="000000" w:themeColor="text1"/>
          <w:vertAlign w:val="subscript"/>
        </w:rPr>
        <w:t>hitung</w:t>
      </w:r>
      <w:r w:rsidRPr="00A157BA">
        <w:rPr>
          <w:rFonts w:ascii="Times New Roman" w:hAnsi="Times New Roman" w:cs="Times New Roman"/>
          <w:color w:val="000000" w:themeColor="text1"/>
        </w:rPr>
        <w:t xml:space="preserve"> sebesar (0,153) angka tersebut dibandingkan dengan angka L</w:t>
      </w:r>
      <w:r w:rsidRPr="00A157BA">
        <w:rPr>
          <w:rFonts w:ascii="Times New Roman" w:hAnsi="Times New Roman" w:cs="Times New Roman"/>
          <w:color w:val="000000" w:themeColor="text1"/>
          <w:vertAlign w:val="subscript"/>
        </w:rPr>
        <w:t>tabel</w:t>
      </w:r>
      <w:r w:rsidRPr="00A157BA">
        <w:rPr>
          <w:rFonts w:ascii="Times New Roman" w:hAnsi="Times New Roman" w:cs="Times New Roman"/>
          <w:color w:val="000000" w:themeColor="text1"/>
        </w:rPr>
        <w:t xml:space="preserve"> sebesar (0,161) dan taraf kesalahan 5%. Maka distribusi pada data kelas eksperimen menggunakan model problem based learning tersebut dinyatakan Normal.</w:t>
      </w:r>
    </w:p>
    <w:p w14:paraId="0BD88BCF" w14:textId="35DA9D6A" w:rsidR="00AB0C6D" w:rsidRPr="002C219B" w:rsidRDefault="009276A2" w:rsidP="002C219B">
      <w:pPr>
        <w:spacing w:after="120" w:line="240" w:lineRule="auto"/>
        <w:ind w:firstLine="567"/>
        <w:jc w:val="both"/>
        <w:rPr>
          <w:rFonts w:ascii="Times New Roman" w:hAnsi="Times New Roman" w:cs="Times New Roman"/>
          <w:color w:val="000000" w:themeColor="text1"/>
          <w:sz w:val="24"/>
          <w:szCs w:val="24"/>
        </w:rPr>
      </w:pPr>
      <w:r w:rsidRPr="00A157BA">
        <w:rPr>
          <w:rFonts w:ascii="Times New Roman" w:hAnsi="Times New Roman" w:cs="Times New Roman"/>
          <w:color w:val="000000" w:themeColor="text1"/>
        </w:rPr>
        <w:t>Sedangkan uji normalitas pada kelas kontrol dengan penerapan model konvensional, diperoleh Lhitung sebesar (0,144) angka tersebut dibandingkan dengan angka L</w:t>
      </w:r>
      <w:r w:rsidRPr="00A157BA">
        <w:rPr>
          <w:rFonts w:ascii="Times New Roman" w:hAnsi="Times New Roman" w:cs="Times New Roman"/>
          <w:color w:val="000000" w:themeColor="text1"/>
          <w:vertAlign w:val="subscript"/>
        </w:rPr>
        <w:t>tabel</w:t>
      </w:r>
      <w:r w:rsidRPr="00A157BA">
        <w:rPr>
          <w:rFonts w:ascii="Times New Roman" w:hAnsi="Times New Roman" w:cs="Times New Roman"/>
          <w:color w:val="000000" w:themeColor="text1"/>
        </w:rPr>
        <w:t xml:space="preserve"> (0,161) dan taraf kesalahan 5%. Maka distribusi pada data kelas kontrol menggunakan model konvensional tersebut dinyatakan Normal</w:t>
      </w:r>
      <w:r w:rsidRPr="002C219B">
        <w:rPr>
          <w:rFonts w:ascii="Times New Roman" w:hAnsi="Times New Roman" w:cs="Times New Roman"/>
          <w:color w:val="000000" w:themeColor="text1"/>
          <w:sz w:val="24"/>
          <w:szCs w:val="24"/>
        </w:rPr>
        <w:t>.</w:t>
      </w:r>
    </w:p>
    <w:p w14:paraId="6E36B88C" w14:textId="77777777" w:rsidR="009276A2" w:rsidRPr="002C219B" w:rsidRDefault="009276A2" w:rsidP="00A157BA">
      <w:pPr>
        <w:pStyle w:val="ListParagraph"/>
        <w:numPr>
          <w:ilvl w:val="0"/>
          <w:numId w:val="26"/>
        </w:numPr>
        <w:tabs>
          <w:tab w:val="left" w:pos="426"/>
        </w:tabs>
        <w:spacing w:after="0" w:line="240" w:lineRule="auto"/>
        <w:ind w:left="426" w:hanging="426"/>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Uji Homogentitas dan Varians</w:t>
      </w:r>
    </w:p>
    <w:p w14:paraId="4452CBCB" w14:textId="77777777" w:rsidR="009276A2" w:rsidRPr="00A157BA" w:rsidRDefault="009276A2" w:rsidP="00A157BA">
      <w:pPr>
        <w:spacing w:after="120" w:line="240" w:lineRule="auto"/>
        <w:ind w:firstLine="567"/>
        <w:jc w:val="both"/>
        <w:rPr>
          <w:rFonts w:ascii="Times New Roman" w:hAnsi="Times New Roman" w:cs="Times New Roman"/>
          <w:color w:val="000000" w:themeColor="text1"/>
        </w:rPr>
      </w:pPr>
      <w:r w:rsidRPr="00A157BA">
        <w:rPr>
          <w:rFonts w:ascii="Times New Roman" w:hAnsi="Times New Roman" w:cs="Times New Roman"/>
          <w:color w:val="000000" w:themeColor="text1"/>
        </w:rPr>
        <w:t xml:space="preserve">Uji homogenitas ini dilakukan untuk menganalisis hasil belajar matematika pada materi statistika yang bertujuan untuk mengetahui apakah kedua data populasi serta sampel tersebut mempunyai varians yang homogen atau tidak. Uji homogenitas ini menggunakan uji </w:t>
      </w:r>
      <w:r w:rsidRPr="00A157BA">
        <w:rPr>
          <w:rFonts w:ascii="Times New Roman" w:hAnsi="Times New Roman" w:cs="Times New Roman"/>
          <w:i/>
          <w:color w:val="000000" w:themeColor="text1"/>
        </w:rPr>
        <w:t>Fisher</w:t>
      </w:r>
      <w:r w:rsidRPr="00A157BA">
        <w:rPr>
          <w:rFonts w:ascii="Times New Roman" w:hAnsi="Times New Roman" w:cs="Times New Roman"/>
          <w:color w:val="000000" w:themeColor="text1"/>
        </w:rPr>
        <w:t>. Kriteria pengujian data dikatakan homogen apabila F</w:t>
      </w:r>
      <w:r w:rsidRPr="00A157BA">
        <w:rPr>
          <w:rFonts w:ascii="Times New Roman" w:hAnsi="Times New Roman" w:cs="Times New Roman"/>
          <w:color w:val="000000" w:themeColor="text1"/>
          <w:vertAlign w:val="subscript"/>
        </w:rPr>
        <w:t xml:space="preserve">hitung </w:t>
      </w:r>
      <w:r w:rsidRPr="00A157BA">
        <w:rPr>
          <w:rFonts w:ascii="Times New Roman" w:hAnsi="Times New Roman" w:cs="Times New Roman"/>
          <w:color w:val="000000" w:themeColor="text1"/>
        </w:rPr>
        <w:t>&lt;</w:t>
      </w:r>
      <w:r w:rsidRPr="00A157BA">
        <w:rPr>
          <w:rFonts w:ascii="Times New Roman" w:hAnsi="Times New Roman" w:cs="Times New Roman"/>
          <w:color w:val="000000" w:themeColor="text1"/>
          <w:vertAlign w:val="subscript"/>
        </w:rPr>
        <w:t xml:space="preserve">  </w:t>
      </w:r>
      <w:r w:rsidRPr="00A157BA">
        <w:rPr>
          <w:rFonts w:ascii="Times New Roman" w:hAnsi="Times New Roman" w:cs="Times New Roman"/>
          <w:color w:val="000000" w:themeColor="text1"/>
        </w:rPr>
        <w:t>F</w:t>
      </w:r>
      <w:r w:rsidRPr="00A157BA">
        <w:rPr>
          <w:rFonts w:ascii="Times New Roman" w:hAnsi="Times New Roman" w:cs="Times New Roman"/>
          <w:color w:val="000000" w:themeColor="text1"/>
          <w:vertAlign w:val="subscript"/>
        </w:rPr>
        <w:t>tabel</w:t>
      </w:r>
      <w:r w:rsidRPr="00A157BA">
        <w:rPr>
          <w:rFonts w:ascii="Times New Roman" w:hAnsi="Times New Roman" w:cs="Times New Roman"/>
          <w:color w:val="000000" w:themeColor="text1"/>
        </w:rPr>
        <w:t xml:space="preserve">. Berikut ini, tabel hasil uji homogenitas pada kelas model </w:t>
      </w:r>
      <w:r w:rsidRPr="00A157BA">
        <w:rPr>
          <w:rFonts w:ascii="Times New Roman" w:hAnsi="Times New Roman" w:cs="Times New Roman"/>
          <w:i/>
          <w:color w:val="000000" w:themeColor="text1"/>
        </w:rPr>
        <w:t>problem based learning</w:t>
      </w:r>
      <w:r w:rsidRPr="00A157BA">
        <w:rPr>
          <w:rFonts w:ascii="Times New Roman" w:hAnsi="Times New Roman" w:cs="Times New Roman"/>
          <w:color w:val="000000" w:themeColor="text1"/>
        </w:rPr>
        <w:t xml:space="preserve"> dan kelas konvensional.</w:t>
      </w:r>
    </w:p>
    <w:p w14:paraId="20F0F50B" w14:textId="1ABC88AA" w:rsidR="009276A2" w:rsidRPr="00A157BA" w:rsidRDefault="00A157BA" w:rsidP="00A157BA">
      <w:pPr>
        <w:pStyle w:val="ListParagraph"/>
        <w:spacing w:after="0" w:line="240" w:lineRule="auto"/>
        <w:ind w:left="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Tabel </w:t>
      </w:r>
      <w:r w:rsidR="00AB0C6D">
        <w:rPr>
          <w:rFonts w:ascii="Times New Roman" w:hAnsi="Times New Roman" w:cs="Times New Roman"/>
          <w:b/>
          <w:color w:val="000000" w:themeColor="text1"/>
          <w:sz w:val="20"/>
          <w:szCs w:val="20"/>
        </w:rPr>
        <w:t xml:space="preserve">4 </w:t>
      </w:r>
      <w:r w:rsidR="009276A2" w:rsidRPr="00A157BA">
        <w:rPr>
          <w:rFonts w:ascii="Times New Roman" w:hAnsi="Times New Roman" w:cs="Times New Roman"/>
          <w:b/>
          <w:color w:val="000000" w:themeColor="text1"/>
          <w:sz w:val="20"/>
          <w:szCs w:val="20"/>
        </w:rPr>
        <w:t>Hasil Uji Homegenitas Instrumen Hasil Belajar</w:t>
      </w:r>
    </w:p>
    <w:p w14:paraId="56F5773E" w14:textId="77777777" w:rsidR="009276A2" w:rsidRPr="00A157BA" w:rsidRDefault="009276A2" w:rsidP="00A157BA">
      <w:pPr>
        <w:pStyle w:val="ListParagraph"/>
        <w:spacing w:after="0" w:line="240" w:lineRule="auto"/>
        <w:ind w:left="0"/>
        <w:jc w:val="center"/>
        <w:rPr>
          <w:rFonts w:ascii="Times New Roman" w:hAnsi="Times New Roman" w:cs="Times New Roman"/>
          <w:b/>
          <w:color w:val="000000" w:themeColor="text1"/>
          <w:sz w:val="20"/>
          <w:szCs w:val="20"/>
        </w:rPr>
      </w:pPr>
      <w:r w:rsidRPr="00A157BA">
        <w:rPr>
          <w:rFonts w:ascii="Times New Roman" w:hAnsi="Times New Roman" w:cs="Times New Roman"/>
          <w:b/>
          <w:color w:val="000000" w:themeColor="text1"/>
          <w:sz w:val="20"/>
          <w:szCs w:val="20"/>
        </w:rPr>
        <w:t>Matematika Pada Materi Statistika</w:t>
      </w:r>
    </w:p>
    <w:tbl>
      <w:tblPr>
        <w:tblStyle w:val="TableGrid"/>
        <w:tblW w:w="0" w:type="auto"/>
        <w:jc w:val="center"/>
        <w:tblLook w:val="04A0" w:firstRow="1" w:lastRow="0" w:firstColumn="1" w:lastColumn="0" w:noHBand="0" w:noVBand="1"/>
      </w:tblPr>
      <w:tblGrid>
        <w:gridCol w:w="2520"/>
        <w:gridCol w:w="990"/>
        <w:gridCol w:w="1890"/>
        <w:gridCol w:w="1890"/>
      </w:tblGrid>
      <w:tr w:rsidR="009276A2" w:rsidRPr="00A157BA" w14:paraId="5D93EF19" w14:textId="77777777" w:rsidTr="002559CF">
        <w:trPr>
          <w:jc w:val="center"/>
        </w:trPr>
        <w:tc>
          <w:tcPr>
            <w:tcW w:w="2520" w:type="dxa"/>
          </w:tcPr>
          <w:p w14:paraId="21EC73F8"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Varians yang Di Uji</w:t>
            </w:r>
          </w:p>
        </w:tc>
        <w:tc>
          <w:tcPr>
            <w:tcW w:w="990" w:type="dxa"/>
          </w:tcPr>
          <w:p w14:paraId="0729C0E5"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Dk</w:t>
            </w:r>
          </w:p>
        </w:tc>
        <w:tc>
          <w:tcPr>
            <w:tcW w:w="1890" w:type="dxa"/>
            <w:tcBorders>
              <w:bottom w:val="single" w:sz="4" w:space="0" w:color="auto"/>
            </w:tcBorders>
          </w:tcPr>
          <w:p w14:paraId="67D9D5D3"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F</w:t>
            </w:r>
            <w:r w:rsidRPr="00A157BA">
              <w:rPr>
                <w:rFonts w:ascii="Times New Roman" w:hAnsi="Times New Roman" w:cs="Times New Roman"/>
                <w:color w:val="000000" w:themeColor="text1"/>
                <w:sz w:val="20"/>
                <w:szCs w:val="20"/>
                <w:vertAlign w:val="subscript"/>
              </w:rPr>
              <w:t>hitung</w:t>
            </w:r>
          </w:p>
        </w:tc>
        <w:tc>
          <w:tcPr>
            <w:tcW w:w="1890" w:type="dxa"/>
            <w:tcBorders>
              <w:bottom w:val="single" w:sz="4" w:space="0" w:color="auto"/>
            </w:tcBorders>
          </w:tcPr>
          <w:p w14:paraId="2AECE82E"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F</w:t>
            </w:r>
            <w:r w:rsidRPr="00A157BA">
              <w:rPr>
                <w:rFonts w:ascii="Times New Roman" w:hAnsi="Times New Roman" w:cs="Times New Roman"/>
                <w:color w:val="000000" w:themeColor="text1"/>
                <w:sz w:val="20"/>
                <w:szCs w:val="20"/>
                <w:vertAlign w:val="subscript"/>
              </w:rPr>
              <w:t>tabel</w:t>
            </w:r>
          </w:p>
        </w:tc>
      </w:tr>
      <w:tr w:rsidR="009276A2" w:rsidRPr="00A157BA" w14:paraId="7003C3D2" w14:textId="77777777" w:rsidTr="002559CF">
        <w:trPr>
          <w:jc w:val="center"/>
        </w:trPr>
        <w:tc>
          <w:tcPr>
            <w:tcW w:w="2520" w:type="dxa"/>
          </w:tcPr>
          <w:p w14:paraId="0F486960" w14:textId="77777777" w:rsidR="009276A2" w:rsidRPr="00A157BA" w:rsidRDefault="009276A2" w:rsidP="00A157BA">
            <w:pPr>
              <w:pStyle w:val="ListParagraph"/>
              <w:ind w:left="0"/>
              <w:jc w:val="center"/>
              <w:rPr>
                <w:rFonts w:ascii="Times New Roman" w:hAnsi="Times New Roman" w:cs="Times New Roman"/>
                <w:i/>
                <w:color w:val="000000" w:themeColor="text1"/>
                <w:sz w:val="20"/>
                <w:szCs w:val="20"/>
              </w:rPr>
            </w:pPr>
            <w:r w:rsidRPr="00A157BA">
              <w:rPr>
                <w:rFonts w:ascii="Times New Roman" w:hAnsi="Times New Roman" w:cs="Times New Roman"/>
                <w:i/>
                <w:color w:val="000000" w:themeColor="text1"/>
                <w:sz w:val="20"/>
                <w:szCs w:val="20"/>
              </w:rPr>
              <w:t>Problem Based Learning</w:t>
            </w:r>
          </w:p>
        </w:tc>
        <w:tc>
          <w:tcPr>
            <w:tcW w:w="990" w:type="dxa"/>
            <w:tcBorders>
              <w:right w:val="single" w:sz="4" w:space="0" w:color="auto"/>
            </w:tcBorders>
          </w:tcPr>
          <w:p w14:paraId="67FF52CD"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30</w:t>
            </w:r>
          </w:p>
        </w:tc>
        <w:tc>
          <w:tcPr>
            <w:tcW w:w="1890" w:type="dxa"/>
            <w:tcBorders>
              <w:top w:val="single" w:sz="4" w:space="0" w:color="auto"/>
              <w:left w:val="single" w:sz="4" w:space="0" w:color="auto"/>
              <w:bottom w:val="nil"/>
              <w:right w:val="single" w:sz="4" w:space="0" w:color="auto"/>
            </w:tcBorders>
            <w:vAlign w:val="bottom"/>
          </w:tcPr>
          <w:p w14:paraId="491874E3"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1,01</w:t>
            </w:r>
          </w:p>
        </w:tc>
        <w:tc>
          <w:tcPr>
            <w:tcW w:w="1890" w:type="dxa"/>
            <w:tcBorders>
              <w:top w:val="single" w:sz="4" w:space="0" w:color="auto"/>
              <w:left w:val="single" w:sz="4" w:space="0" w:color="auto"/>
              <w:bottom w:val="nil"/>
              <w:right w:val="single" w:sz="4" w:space="0" w:color="auto"/>
            </w:tcBorders>
            <w:vAlign w:val="bottom"/>
          </w:tcPr>
          <w:p w14:paraId="4A491051"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1,86</w:t>
            </w:r>
          </w:p>
        </w:tc>
      </w:tr>
      <w:tr w:rsidR="009276A2" w:rsidRPr="00A157BA" w14:paraId="0181FEC0" w14:textId="77777777" w:rsidTr="002559CF">
        <w:trPr>
          <w:jc w:val="center"/>
        </w:trPr>
        <w:tc>
          <w:tcPr>
            <w:tcW w:w="2520" w:type="dxa"/>
          </w:tcPr>
          <w:p w14:paraId="5B7C4BAB"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Konvensional</w:t>
            </w:r>
          </w:p>
        </w:tc>
        <w:tc>
          <w:tcPr>
            <w:tcW w:w="990" w:type="dxa"/>
            <w:tcBorders>
              <w:right w:val="single" w:sz="4" w:space="0" w:color="auto"/>
            </w:tcBorders>
          </w:tcPr>
          <w:p w14:paraId="4A6FCD0A"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30</w:t>
            </w:r>
          </w:p>
        </w:tc>
        <w:tc>
          <w:tcPr>
            <w:tcW w:w="1890" w:type="dxa"/>
            <w:tcBorders>
              <w:top w:val="nil"/>
              <w:left w:val="single" w:sz="4" w:space="0" w:color="auto"/>
              <w:bottom w:val="single" w:sz="4" w:space="0" w:color="auto"/>
              <w:right w:val="single" w:sz="4" w:space="0" w:color="auto"/>
            </w:tcBorders>
            <w:vAlign w:val="bottom"/>
          </w:tcPr>
          <w:p w14:paraId="3E19E461"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p>
        </w:tc>
        <w:tc>
          <w:tcPr>
            <w:tcW w:w="1890" w:type="dxa"/>
            <w:tcBorders>
              <w:top w:val="nil"/>
              <w:left w:val="single" w:sz="4" w:space="0" w:color="auto"/>
              <w:bottom w:val="single" w:sz="4" w:space="0" w:color="auto"/>
              <w:right w:val="single" w:sz="4" w:space="0" w:color="auto"/>
            </w:tcBorders>
            <w:vAlign w:val="bottom"/>
          </w:tcPr>
          <w:p w14:paraId="025B3EB9"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p>
        </w:tc>
      </w:tr>
      <w:tr w:rsidR="009276A2" w:rsidRPr="00A157BA" w14:paraId="2AB12511" w14:textId="77777777" w:rsidTr="002559CF">
        <w:trPr>
          <w:jc w:val="center"/>
        </w:trPr>
        <w:tc>
          <w:tcPr>
            <w:tcW w:w="2520" w:type="dxa"/>
          </w:tcPr>
          <w:p w14:paraId="7316C06D"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Jumlah</w:t>
            </w:r>
          </w:p>
        </w:tc>
        <w:tc>
          <w:tcPr>
            <w:tcW w:w="990" w:type="dxa"/>
          </w:tcPr>
          <w:p w14:paraId="4AE0FAAB"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r w:rsidRPr="00A157BA">
              <w:rPr>
                <w:rFonts w:ascii="Times New Roman" w:hAnsi="Times New Roman" w:cs="Times New Roman"/>
                <w:color w:val="000000" w:themeColor="text1"/>
                <w:sz w:val="20"/>
                <w:szCs w:val="20"/>
              </w:rPr>
              <w:t>60</w:t>
            </w:r>
          </w:p>
        </w:tc>
        <w:tc>
          <w:tcPr>
            <w:tcW w:w="1890" w:type="dxa"/>
            <w:tcBorders>
              <w:top w:val="single" w:sz="4" w:space="0" w:color="auto"/>
            </w:tcBorders>
          </w:tcPr>
          <w:p w14:paraId="33FD607E"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p>
        </w:tc>
        <w:tc>
          <w:tcPr>
            <w:tcW w:w="1890" w:type="dxa"/>
            <w:tcBorders>
              <w:top w:val="single" w:sz="4" w:space="0" w:color="auto"/>
            </w:tcBorders>
          </w:tcPr>
          <w:p w14:paraId="1A6B8A9B" w14:textId="77777777" w:rsidR="009276A2" w:rsidRPr="00A157BA" w:rsidRDefault="009276A2" w:rsidP="00A157BA">
            <w:pPr>
              <w:pStyle w:val="ListParagraph"/>
              <w:ind w:left="0"/>
              <w:jc w:val="center"/>
              <w:rPr>
                <w:rFonts w:ascii="Times New Roman" w:hAnsi="Times New Roman" w:cs="Times New Roman"/>
                <w:color w:val="000000" w:themeColor="text1"/>
                <w:sz w:val="20"/>
                <w:szCs w:val="20"/>
              </w:rPr>
            </w:pPr>
          </w:p>
        </w:tc>
      </w:tr>
    </w:tbl>
    <w:p w14:paraId="1D95CFA4" w14:textId="77777777" w:rsidR="009276A2" w:rsidRPr="00A157BA" w:rsidRDefault="009276A2" w:rsidP="00A157BA">
      <w:pPr>
        <w:spacing w:before="120" w:after="120" w:line="240" w:lineRule="auto"/>
        <w:ind w:firstLine="567"/>
        <w:jc w:val="both"/>
        <w:rPr>
          <w:rFonts w:ascii="Times New Roman" w:hAnsi="Times New Roman" w:cs="Times New Roman"/>
          <w:color w:val="000000" w:themeColor="text1"/>
        </w:rPr>
      </w:pPr>
      <w:r w:rsidRPr="00A157BA">
        <w:rPr>
          <w:rFonts w:ascii="Times New Roman" w:hAnsi="Times New Roman" w:cs="Times New Roman"/>
          <w:color w:val="000000" w:themeColor="text1"/>
        </w:rPr>
        <w:t>Berdasarkan taraf signifikan 5% (a = 0,05) dengan dk1 = n1 – 1 dan dk = n2 – 1. Kriterian pengambilan keputusannya yaitu: “Jika F</w:t>
      </w:r>
      <w:r w:rsidRPr="00A157BA">
        <w:rPr>
          <w:rFonts w:ascii="Times New Roman" w:hAnsi="Times New Roman" w:cs="Times New Roman"/>
          <w:color w:val="000000" w:themeColor="text1"/>
          <w:vertAlign w:val="subscript"/>
        </w:rPr>
        <w:t>hitung</w:t>
      </w:r>
      <w:r w:rsidRPr="00A157BA">
        <w:rPr>
          <w:rFonts w:ascii="Times New Roman" w:hAnsi="Times New Roman" w:cs="Times New Roman"/>
          <w:color w:val="000000" w:themeColor="text1"/>
        </w:rPr>
        <w:t xml:space="preserve"> &gt; F</w:t>
      </w:r>
      <w:r w:rsidRPr="00A157BA">
        <w:rPr>
          <w:rFonts w:ascii="Times New Roman" w:hAnsi="Times New Roman" w:cs="Times New Roman"/>
          <w:color w:val="000000" w:themeColor="text1"/>
          <w:vertAlign w:val="subscript"/>
        </w:rPr>
        <w:t>tabel</w:t>
      </w:r>
      <w:r w:rsidRPr="00A157BA">
        <w:rPr>
          <w:rFonts w:ascii="Times New Roman" w:hAnsi="Times New Roman" w:cs="Times New Roman"/>
          <w:color w:val="000000" w:themeColor="text1"/>
        </w:rPr>
        <w:t>, maka tidak homogen dan jika F</w:t>
      </w:r>
      <w:r w:rsidRPr="00A157BA">
        <w:rPr>
          <w:rFonts w:ascii="Times New Roman" w:hAnsi="Times New Roman" w:cs="Times New Roman"/>
          <w:color w:val="000000" w:themeColor="text1"/>
          <w:vertAlign w:val="subscript"/>
        </w:rPr>
        <w:t>hitung</w:t>
      </w:r>
      <w:r w:rsidRPr="00A157BA">
        <w:rPr>
          <w:rFonts w:ascii="Times New Roman" w:hAnsi="Times New Roman" w:cs="Times New Roman"/>
          <w:color w:val="000000" w:themeColor="text1"/>
        </w:rPr>
        <w:t xml:space="preserve"> &lt; F</w:t>
      </w:r>
      <w:r w:rsidRPr="00A157BA">
        <w:rPr>
          <w:rFonts w:ascii="Times New Roman" w:hAnsi="Times New Roman" w:cs="Times New Roman"/>
          <w:color w:val="000000" w:themeColor="text1"/>
          <w:vertAlign w:val="subscript"/>
        </w:rPr>
        <w:t>tabel</w:t>
      </w:r>
      <w:r w:rsidRPr="00A157BA">
        <w:rPr>
          <w:rFonts w:ascii="Times New Roman" w:hAnsi="Times New Roman" w:cs="Times New Roman"/>
          <w:color w:val="000000" w:themeColor="text1"/>
        </w:rPr>
        <w:t>, maka homogen”. Didapat F</w:t>
      </w:r>
      <w:r w:rsidRPr="00A157BA">
        <w:rPr>
          <w:rFonts w:ascii="Times New Roman" w:hAnsi="Times New Roman" w:cs="Times New Roman"/>
          <w:color w:val="000000" w:themeColor="text1"/>
          <w:vertAlign w:val="subscript"/>
        </w:rPr>
        <w:t>hitung</w:t>
      </w:r>
      <w:r w:rsidRPr="00A157BA">
        <w:rPr>
          <w:rFonts w:ascii="Times New Roman" w:hAnsi="Times New Roman" w:cs="Times New Roman"/>
          <w:color w:val="000000" w:themeColor="text1"/>
        </w:rPr>
        <w:t xml:space="preserve"> sebesar 1,01 dan F</w:t>
      </w:r>
      <w:r w:rsidRPr="00A157BA">
        <w:rPr>
          <w:rFonts w:ascii="Times New Roman" w:hAnsi="Times New Roman" w:cs="Times New Roman"/>
          <w:color w:val="000000" w:themeColor="text1"/>
          <w:vertAlign w:val="subscript"/>
        </w:rPr>
        <w:t>tabel</w:t>
      </w:r>
      <w:r w:rsidRPr="00A157BA">
        <w:rPr>
          <w:rFonts w:ascii="Times New Roman" w:hAnsi="Times New Roman" w:cs="Times New Roman"/>
          <w:color w:val="000000" w:themeColor="text1"/>
        </w:rPr>
        <w:t xml:space="preserve"> sebesar 1,86. Maka dengan ini dapat disimpulkan bahwa F</w:t>
      </w:r>
      <w:r w:rsidRPr="00A157BA">
        <w:rPr>
          <w:rFonts w:ascii="Times New Roman" w:hAnsi="Times New Roman" w:cs="Times New Roman"/>
          <w:color w:val="000000" w:themeColor="text1"/>
          <w:vertAlign w:val="subscript"/>
        </w:rPr>
        <w:t>hitung</w:t>
      </w:r>
      <w:r w:rsidRPr="00A157BA">
        <w:rPr>
          <w:rFonts w:ascii="Times New Roman" w:hAnsi="Times New Roman" w:cs="Times New Roman"/>
          <w:color w:val="000000" w:themeColor="text1"/>
        </w:rPr>
        <w:t xml:space="preserve"> &lt; F</w:t>
      </w:r>
      <w:r w:rsidRPr="00A157BA">
        <w:rPr>
          <w:rFonts w:ascii="Times New Roman" w:hAnsi="Times New Roman" w:cs="Times New Roman"/>
          <w:color w:val="000000" w:themeColor="text1"/>
          <w:vertAlign w:val="subscript"/>
        </w:rPr>
        <w:t>tabel</w:t>
      </w:r>
      <w:r w:rsidRPr="00A157BA">
        <w:rPr>
          <w:rFonts w:ascii="Times New Roman" w:hAnsi="Times New Roman" w:cs="Times New Roman"/>
          <w:color w:val="000000" w:themeColor="text1"/>
        </w:rPr>
        <w:t xml:space="preserve"> sehingga dapat dikatakan distribusi varians berasal dari kelompok yang homogen.</w:t>
      </w:r>
    </w:p>
    <w:p w14:paraId="174B8C1D" w14:textId="77777777" w:rsidR="009276A2" w:rsidRPr="002C219B" w:rsidRDefault="009276A2" w:rsidP="00A157BA">
      <w:pPr>
        <w:spacing w:after="0" w:line="240" w:lineRule="auto"/>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Pengujian Hipotesis Penelitian</w:t>
      </w:r>
    </w:p>
    <w:p w14:paraId="484AFD97" w14:textId="77777777" w:rsidR="009276A2" w:rsidRPr="00A157BA" w:rsidRDefault="009276A2" w:rsidP="00A157BA">
      <w:pPr>
        <w:spacing w:after="0" w:line="240" w:lineRule="auto"/>
        <w:ind w:firstLine="567"/>
        <w:jc w:val="both"/>
        <w:rPr>
          <w:rFonts w:ascii="Times New Roman" w:hAnsi="Times New Roman" w:cs="Times New Roman"/>
          <w:b/>
          <w:color w:val="000000" w:themeColor="text1"/>
        </w:rPr>
      </w:pPr>
      <w:r w:rsidRPr="00A157BA">
        <w:rPr>
          <w:rFonts w:ascii="Times New Roman" w:hAnsi="Times New Roman" w:cs="Times New Roman"/>
          <w:color w:val="000000" w:themeColor="text1"/>
        </w:rPr>
        <w:t>Setelah dilakukan pengujian prasyarat, maka diperoleh dua kelompok distribusi normal dan homogen. Pengujian selanjutnya yaitu pengujian hipotesis. Pengujian hipotesis ini dilakukan untuk mengetahui apakah hipotesis nol (H</w:t>
      </w:r>
      <w:r w:rsidRPr="00A157BA">
        <w:rPr>
          <w:rFonts w:ascii="Times New Roman" w:hAnsi="Times New Roman" w:cs="Times New Roman"/>
          <w:color w:val="000000" w:themeColor="text1"/>
          <w:vertAlign w:val="subscript"/>
        </w:rPr>
        <w:t>0</w:t>
      </w:r>
      <w:r w:rsidRPr="00A157BA">
        <w:rPr>
          <w:rFonts w:ascii="Times New Roman" w:hAnsi="Times New Roman" w:cs="Times New Roman"/>
          <w:color w:val="000000" w:themeColor="text1"/>
        </w:rPr>
        <w:t>) diterima atau ditolak. Pengujian hipotesis sebagai berikut.</w:t>
      </w:r>
    </w:p>
    <w:p w14:paraId="7FEF6783" w14:textId="71558FE7" w:rsidR="009276A2" w:rsidRPr="00A157BA" w:rsidRDefault="009276A2" w:rsidP="00CB6CB6">
      <w:pPr>
        <w:pStyle w:val="ListParagraph"/>
        <w:tabs>
          <w:tab w:val="left" w:pos="426"/>
        </w:tabs>
        <w:spacing w:line="240" w:lineRule="auto"/>
        <w:ind w:left="426" w:hanging="426"/>
        <w:jc w:val="both"/>
        <w:rPr>
          <w:rFonts w:ascii="Times New Roman" w:hAnsi="Times New Roman" w:cs="Times New Roman"/>
          <w:color w:val="000000" w:themeColor="text1"/>
        </w:rPr>
      </w:pPr>
      <w:r w:rsidRPr="00A157BA">
        <w:rPr>
          <w:rFonts w:ascii="Times New Roman" w:hAnsi="Times New Roman" w:cs="Times New Roman"/>
          <w:color w:val="000000" w:themeColor="text1"/>
        </w:rPr>
        <w:t>H</w:t>
      </w:r>
      <w:r w:rsidRPr="00A157BA">
        <w:rPr>
          <w:rFonts w:ascii="Times New Roman" w:hAnsi="Times New Roman" w:cs="Times New Roman"/>
          <w:color w:val="000000" w:themeColor="text1"/>
          <w:vertAlign w:val="subscript"/>
        </w:rPr>
        <w:t>0</w:t>
      </w:r>
      <w:r w:rsidR="00CB6CB6">
        <w:rPr>
          <w:rFonts w:ascii="Times New Roman" w:hAnsi="Times New Roman" w:cs="Times New Roman"/>
          <w:color w:val="000000" w:themeColor="text1"/>
          <w:vertAlign w:val="subscript"/>
        </w:rPr>
        <w:t xml:space="preserve"> </w:t>
      </w:r>
      <w:r w:rsidRPr="00A157BA">
        <w:rPr>
          <w:rFonts w:ascii="Times New Roman" w:hAnsi="Times New Roman" w:cs="Times New Roman"/>
          <w:color w:val="000000" w:themeColor="text1"/>
        </w:rPr>
        <w:t>:</w:t>
      </w:r>
      <w:r w:rsidR="00CB6CB6">
        <w:rPr>
          <w:rFonts w:ascii="Times New Roman" w:hAnsi="Times New Roman" w:cs="Times New Roman"/>
          <w:color w:val="000000" w:themeColor="text1"/>
        </w:rPr>
        <w:tab/>
      </w:r>
      <w:r w:rsidRPr="00A157BA">
        <w:rPr>
          <w:rFonts w:ascii="Times New Roman" w:hAnsi="Times New Roman" w:cs="Times New Roman"/>
          <w:color w:val="000000" w:themeColor="text1"/>
        </w:rPr>
        <w:t xml:space="preserve">Tidak terdapat pengaruh penerapan model </w:t>
      </w:r>
      <w:r w:rsidRPr="00A157BA">
        <w:rPr>
          <w:rFonts w:ascii="Times New Roman" w:hAnsi="Times New Roman" w:cs="Times New Roman"/>
          <w:i/>
          <w:color w:val="000000" w:themeColor="text1"/>
        </w:rPr>
        <w:t>problem based</w:t>
      </w:r>
      <w:r w:rsidR="00CB6CB6">
        <w:rPr>
          <w:rFonts w:ascii="Times New Roman" w:hAnsi="Times New Roman" w:cs="Times New Roman"/>
          <w:i/>
          <w:color w:val="000000" w:themeColor="text1"/>
        </w:rPr>
        <w:t xml:space="preserve"> </w:t>
      </w:r>
      <w:r w:rsidRPr="00A157BA">
        <w:rPr>
          <w:rFonts w:ascii="Times New Roman" w:hAnsi="Times New Roman" w:cs="Times New Roman"/>
          <w:i/>
          <w:color w:val="000000" w:themeColor="text1"/>
        </w:rPr>
        <w:t>learning</w:t>
      </w:r>
      <w:r w:rsidRPr="00A157BA">
        <w:rPr>
          <w:rFonts w:ascii="Times New Roman" w:hAnsi="Times New Roman" w:cs="Times New Roman"/>
          <w:color w:val="000000" w:themeColor="text1"/>
        </w:rPr>
        <w:t xml:space="preserve"> terhadap hasil belajar matematika pada</w:t>
      </w:r>
      <w:r w:rsidR="00CB6CB6">
        <w:rPr>
          <w:rFonts w:ascii="Times New Roman" w:hAnsi="Times New Roman" w:cs="Times New Roman"/>
          <w:color w:val="000000" w:themeColor="text1"/>
        </w:rPr>
        <w:t xml:space="preserve"> </w:t>
      </w:r>
      <w:r w:rsidRPr="00A157BA">
        <w:rPr>
          <w:rFonts w:ascii="Times New Roman" w:hAnsi="Times New Roman" w:cs="Times New Roman"/>
          <w:color w:val="000000" w:themeColor="text1"/>
        </w:rPr>
        <w:t>materi statistika</w:t>
      </w:r>
    </w:p>
    <w:p w14:paraId="1E630EBE" w14:textId="0AC1668E" w:rsidR="009276A2" w:rsidRPr="00CB6CB6" w:rsidRDefault="009276A2" w:rsidP="00CB6CB6">
      <w:pPr>
        <w:pStyle w:val="ListParagraph"/>
        <w:tabs>
          <w:tab w:val="left" w:pos="426"/>
        </w:tabs>
        <w:spacing w:after="0" w:line="240" w:lineRule="auto"/>
        <w:ind w:left="426" w:hanging="426"/>
        <w:jc w:val="both"/>
        <w:rPr>
          <w:rFonts w:ascii="Times New Roman" w:hAnsi="Times New Roman" w:cs="Times New Roman"/>
          <w:b/>
          <w:color w:val="000000" w:themeColor="text1"/>
        </w:rPr>
      </w:pPr>
      <w:r w:rsidRPr="00CB6CB6">
        <w:rPr>
          <w:rFonts w:ascii="Times New Roman" w:hAnsi="Times New Roman" w:cs="Times New Roman"/>
          <w:color w:val="000000" w:themeColor="text1"/>
        </w:rPr>
        <w:t>H</w:t>
      </w:r>
      <w:r w:rsidRPr="00CB6CB6">
        <w:rPr>
          <w:rFonts w:ascii="Times New Roman" w:hAnsi="Times New Roman" w:cs="Times New Roman"/>
          <w:color w:val="000000" w:themeColor="text1"/>
          <w:vertAlign w:val="subscript"/>
        </w:rPr>
        <w:t>a</w:t>
      </w:r>
      <w:r w:rsidR="00CB6CB6">
        <w:rPr>
          <w:rFonts w:ascii="Times New Roman" w:hAnsi="Times New Roman" w:cs="Times New Roman"/>
          <w:color w:val="000000" w:themeColor="text1"/>
        </w:rPr>
        <w:t xml:space="preserve"> </w:t>
      </w:r>
      <w:r w:rsidRPr="00CB6CB6">
        <w:rPr>
          <w:rFonts w:ascii="Times New Roman" w:hAnsi="Times New Roman" w:cs="Times New Roman"/>
          <w:color w:val="000000" w:themeColor="text1"/>
        </w:rPr>
        <w:t>:</w:t>
      </w:r>
      <w:r w:rsidR="00CB6CB6">
        <w:rPr>
          <w:rFonts w:ascii="Times New Roman" w:hAnsi="Times New Roman" w:cs="Times New Roman"/>
          <w:color w:val="000000" w:themeColor="text1"/>
        </w:rPr>
        <w:tab/>
      </w:r>
      <w:r w:rsidRPr="00CB6CB6">
        <w:rPr>
          <w:rFonts w:ascii="Times New Roman" w:hAnsi="Times New Roman" w:cs="Times New Roman"/>
          <w:color w:val="000000" w:themeColor="text1"/>
        </w:rPr>
        <w:t xml:space="preserve">Terdapat pengaruh penerapan model </w:t>
      </w:r>
      <w:r w:rsidRPr="00CB6CB6">
        <w:rPr>
          <w:rFonts w:ascii="Times New Roman" w:hAnsi="Times New Roman" w:cs="Times New Roman"/>
          <w:i/>
          <w:color w:val="000000" w:themeColor="text1"/>
        </w:rPr>
        <w:t>problem based</w:t>
      </w:r>
      <w:r w:rsidR="00CB6CB6">
        <w:rPr>
          <w:rFonts w:ascii="Times New Roman" w:hAnsi="Times New Roman" w:cs="Times New Roman"/>
          <w:i/>
          <w:color w:val="000000" w:themeColor="text1"/>
        </w:rPr>
        <w:t xml:space="preserve"> </w:t>
      </w:r>
      <w:r w:rsidRPr="00CB6CB6">
        <w:rPr>
          <w:rFonts w:ascii="Times New Roman" w:hAnsi="Times New Roman" w:cs="Times New Roman"/>
          <w:i/>
          <w:color w:val="000000" w:themeColor="text1"/>
        </w:rPr>
        <w:t xml:space="preserve">learning </w:t>
      </w:r>
      <w:r w:rsidRPr="00CB6CB6">
        <w:rPr>
          <w:rFonts w:ascii="Times New Roman" w:hAnsi="Times New Roman" w:cs="Times New Roman"/>
          <w:color w:val="000000" w:themeColor="text1"/>
        </w:rPr>
        <w:t>terhadap hasil belajar matematika pada</w:t>
      </w:r>
      <w:r w:rsidR="00CB6CB6">
        <w:rPr>
          <w:rFonts w:ascii="Times New Roman" w:hAnsi="Times New Roman" w:cs="Times New Roman"/>
          <w:color w:val="000000" w:themeColor="text1"/>
        </w:rPr>
        <w:t xml:space="preserve"> </w:t>
      </w:r>
      <w:r w:rsidRPr="00CB6CB6">
        <w:rPr>
          <w:rFonts w:ascii="Times New Roman" w:hAnsi="Times New Roman" w:cs="Times New Roman"/>
          <w:color w:val="000000" w:themeColor="text1"/>
        </w:rPr>
        <w:t>materi statistika</w:t>
      </w:r>
    </w:p>
    <w:p w14:paraId="59395621" w14:textId="77777777" w:rsidR="009276A2" w:rsidRPr="00CB6CB6" w:rsidRDefault="009276A2" w:rsidP="00CB6CB6">
      <w:pPr>
        <w:spacing w:after="0" w:line="240" w:lineRule="auto"/>
        <w:ind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Dalam melakukan uji hipotesis nol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dilakukan dengan menggunakan teknik statistik Uji t. pengujian hipotesis nol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xml:space="preserve">) dilakukan dengan perhitungan skor rata-rata </w:t>
      </w:r>
      <w:r w:rsidRPr="00CB6CB6">
        <w:rPr>
          <w:rFonts w:ascii="Times New Roman" w:hAnsi="Times New Roman" w:cs="Times New Roman"/>
          <w:i/>
          <w:color w:val="000000" w:themeColor="text1"/>
        </w:rPr>
        <w:t>N-Gain</w:t>
      </w:r>
      <w:r w:rsidRPr="00CB6CB6">
        <w:rPr>
          <w:rFonts w:ascii="Times New Roman" w:hAnsi="Times New Roman" w:cs="Times New Roman"/>
          <w:color w:val="000000" w:themeColor="text1"/>
        </w:rPr>
        <w:t xml:space="preserve"> hasil belajar matematika pada materi statistika antara kelompok kelas eksperimen dengan penerapan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dan kelompok kelas kontrol dengan penerapan model konvensional.</w:t>
      </w:r>
    </w:p>
    <w:p w14:paraId="07AA184B" w14:textId="77777777" w:rsidR="009276A2" w:rsidRPr="00CB6CB6" w:rsidRDefault="009276A2" w:rsidP="00CB6CB6">
      <w:pPr>
        <w:spacing w:after="0" w:line="240" w:lineRule="auto"/>
        <w:ind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Pada tahap berikutnya dilakukan pengujian dengan uji t. pada taraf signifikan sebesar 5% atau 0,05, maka pengujian dua arah a/2= 0,05/2 = 0,025.</w:t>
      </w:r>
    </w:p>
    <w:p w14:paraId="2372A2BB" w14:textId="77777777" w:rsidR="009276A2" w:rsidRPr="00CB6CB6" w:rsidRDefault="009276A2" w:rsidP="00CB6CB6">
      <w:pPr>
        <w:spacing w:after="120" w:line="240" w:lineRule="auto"/>
        <w:ind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 xml:space="preserve">Berdasarkan nilai rata-rata </w:t>
      </w:r>
      <w:r w:rsidRPr="00CB6CB6">
        <w:rPr>
          <w:rFonts w:ascii="Times New Roman" w:hAnsi="Times New Roman" w:cs="Times New Roman"/>
          <w:i/>
          <w:color w:val="000000" w:themeColor="text1"/>
        </w:rPr>
        <w:t>N-Gain</w:t>
      </w:r>
      <w:r w:rsidRPr="00CB6CB6">
        <w:rPr>
          <w:rFonts w:ascii="Times New Roman" w:hAnsi="Times New Roman" w:cs="Times New Roman"/>
          <w:color w:val="000000" w:themeColor="text1"/>
        </w:rPr>
        <w:t xml:space="preserve"> kelompok kelas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dan kelompok kelas model konvensional maka data hasil pengujian uji t tersaji pada tabel 4.5</w:t>
      </w:r>
    </w:p>
    <w:p w14:paraId="6EF686A4" w14:textId="77777777" w:rsidR="00AB0C6D" w:rsidRDefault="009276A2" w:rsidP="00CB6CB6">
      <w:pPr>
        <w:pStyle w:val="ListParagraph"/>
        <w:spacing w:after="0" w:line="240" w:lineRule="auto"/>
        <w:ind w:left="0"/>
        <w:jc w:val="center"/>
        <w:rPr>
          <w:rFonts w:ascii="Times New Roman" w:hAnsi="Times New Roman" w:cs="Times New Roman"/>
          <w:b/>
          <w:color w:val="000000" w:themeColor="text1"/>
          <w:sz w:val="20"/>
          <w:szCs w:val="20"/>
        </w:rPr>
      </w:pPr>
      <w:r w:rsidRPr="00CB6CB6">
        <w:rPr>
          <w:rFonts w:ascii="Times New Roman" w:hAnsi="Times New Roman" w:cs="Times New Roman"/>
          <w:b/>
          <w:color w:val="000000" w:themeColor="text1"/>
          <w:sz w:val="20"/>
          <w:szCs w:val="20"/>
        </w:rPr>
        <w:t xml:space="preserve">Tabel </w:t>
      </w:r>
      <w:r w:rsidR="00AB0C6D">
        <w:rPr>
          <w:rFonts w:ascii="Times New Roman" w:hAnsi="Times New Roman" w:cs="Times New Roman"/>
          <w:b/>
          <w:color w:val="000000" w:themeColor="text1"/>
          <w:sz w:val="20"/>
          <w:szCs w:val="20"/>
        </w:rPr>
        <w:t xml:space="preserve">5 </w:t>
      </w:r>
      <w:r w:rsidRPr="00CB6CB6">
        <w:rPr>
          <w:rFonts w:ascii="Times New Roman" w:hAnsi="Times New Roman" w:cs="Times New Roman"/>
          <w:b/>
          <w:color w:val="000000" w:themeColor="text1"/>
          <w:sz w:val="20"/>
          <w:szCs w:val="20"/>
        </w:rPr>
        <w:t xml:space="preserve">Hasil Uji t Rata-Rata N-Gain Kelompok Kelas Model Problem Based Learning (Eksperimen) </w:t>
      </w:r>
    </w:p>
    <w:p w14:paraId="7FD99D39" w14:textId="52F72941" w:rsidR="009276A2" w:rsidRPr="00CB6CB6" w:rsidRDefault="009276A2" w:rsidP="00CB6CB6">
      <w:pPr>
        <w:pStyle w:val="ListParagraph"/>
        <w:spacing w:after="0" w:line="240" w:lineRule="auto"/>
        <w:ind w:left="0"/>
        <w:jc w:val="center"/>
        <w:rPr>
          <w:rFonts w:ascii="Times New Roman" w:hAnsi="Times New Roman" w:cs="Times New Roman"/>
          <w:b/>
          <w:color w:val="000000" w:themeColor="text1"/>
          <w:sz w:val="20"/>
          <w:szCs w:val="20"/>
        </w:rPr>
      </w:pPr>
      <w:r w:rsidRPr="00CB6CB6">
        <w:rPr>
          <w:rFonts w:ascii="Times New Roman" w:hAnsi="Times New Roman" w:cs="Times New Roman"/>
          <w:b/>
          <w:color w:val="000000" w:themeColor="text1"/>
          <w:sz w:val="20"/>
          <w:szCs w:val="20"/>
        </w:rPr>
        <w:t>dan Kelas Model Konvensional (Kontrol)</w:t>
      </w:r>
    </w:p>
    <w:tbl>
      <w:tblPr>
        <w:tblStyle w:val="TableGrid"/>
        <w:tblW w:w="0" w:type="auto"/>
        <w:tblInd w:w="445" w:type="dxa"/>
        <w:tblLook w:val="04A0" w:firstRow="1" w:lastRow="0" w:firstColumn="1" w:lastColumn="0" w:noHBand="0" w:noVBand="1"/>
      </w:tblPr>
      <w:tblGrid>
        <w:gridCol w:w="2790"/>
        <w:gridCol w:w="630"/>
        <w:gridCol w:w="743"/>
        <w:gridCol w:w="1106"/>
        <w:gridCol w:w="1106"/>
        <w:gridCol w:w="1107"/>
      </w:tblGrid>
      <w:tr w:rsidR="009276A2" w:rsidRPr="00CB6CB6" w14:paraId="2078D5BF" w14:textId="77777777" w:rsidTr="009276A2">
        <w:tc>
          <w:tcPr>
            <w:tcW w:w="2790" w:type="dxa"/>
          </w:tcPr>
          <w:p w14:paraId="5A7183E0"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Kelompok Kelas</w:t>
            </w:r>
          </w:p>
        </w:tc>
        <w:tc>
          <w:tcPr>
            <w:tcW w:w="630" w:type="dxa"/>
          </w:tcPr>
          <w:p w14:paraId="4FDCFF11"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N</w:t>
            </w:r>
          </w:p>
        </w:tc>
        <w:tc>
          <w:tcPr>
            <w:tcW w:w="743" w:type="dxa"/>
            <w:tcBorders>
              <w:bottom w:val="single" w:sz="4" w:space="0" w:color="auto"/>
            </w:tcBorders>
          </w:tcPr>
          <w:p w14:paraId="6C320F15"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Dk</w:t>
            </w:r>
          </w:p>
        </w:tc>
        <w:tc>
          <w:tcPr>
            <w:tcW w:w="1106" w:type="dxa"/>
          </w:tcPr>
          <w:p w14:paraId="577985A6" w14:textId="77777777" w:rsidR="009276A2" w:rsidRPr="00CB6CB6" w:rsidRDefault="009276A2" w:rsidP="00CB6CB6">
            <w:pPr>
              <w:pStyle w:val="ListParagraph"/>
              <w:tabs>
                <w:tab w:val="left" w:pos="2610"/>
              </w:tabs>
              <w:ind w:left="0"/>
              <w:jc w:val="center"/>
              <w:rPr>
                <w:rFonts w:ascii="Times New Roman" w:hAnsi="Times New Roman" w:cs="Times New Roman"/>
                <w:i/>
                <w:color w:val="000000" w:themeColor="text1"/>
                <w:sz w:val="20"/>
                <w:szCs w:val="20"/>
              </w:rPr>
            </w:pPr>
            <w:r w:rsidRPr="00CB6CB6">
              <w:rPr>
                <w:rFonts w:ascii="Times New Roman" w:hAnsi="Times New Roman" w:cs="Times New Roman"/>
                <w:i/>
                <w:color w:val="000000" w:themeColor="text1"/>
                <w:sz w:val="20"/>
                <w:szCs w:val="20"/>
              </w:rPr>
              <w:t>N-Gain</w:t>
            </w:r>
          </w:p>
        </w:tc>
        <w:tc>
          <w:tcPr>
            <w:tcW w:w="1106" w:type="dxa"/>
            <w:tcBorders>
              <w:bottom w:val="single" w:sz="4" w:space="0" w:color="auto"/>
            </w:tcBorders>
          </w:tcPr>
          <w:p w14:paraId="6C09163B"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t-</w:t>
            </w:r>
            <w:r w:rsidRPr="00CB6CB6">
              <w:rPr>
                <w:rFonts w:ascii="Times New Roman" w:hAnsi="Times New Roman" w:cs="Times New Roman"/>
                <w:color w:val="000000" w:themeColor="text1"/>
                <w:sz w:val="20"/>
                <w:szCs w:val="20"/>
                <w:vertAlign w:val="subscript"/>
              </w:rPr>
              <w:t>hitung</w:t>
            </w:r>
          </w:p>
        </w:tc>
        <w:tc>
          <w:tcPr>
            <w:tcW w:w="1107" w:type="dxa"/>
            <w:tcBorders>
              <w:bottom w:val="single" w:sz="4" w:space="0" w:color="auto"/>
            </w:tcBorders>
          </w:tcPr>
          <w:p w14:paraId="33A6C8F9"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t-</w:t>
            </w:r>
            <w:r w:rsidRPr="00CB6CB6">
              <w:rPr>
                <w:rFonts w:ascii="Times New Roman" w:hAnsi="Times New Roman" w:cs="Times New Roman"/>
                <w:color w:val="000000" w:themeColor="text1"/>
                <w:sz w:val="20"/>
                <w:szCs w:val="20"/>
                <w:vertAlign w:val="subscript"/>
              </w:rPr>
              <w:t>tabel</w:t>
            </w:r>
          </w:p>
        </w:tc>
      </w:tr>
      <w:tr w:rsidR="009276A2" w:rsidRPr="00CB6CB6" w14:paraId="1B8FF41B" w14:textId="77777777" w:rsidTr="009276A2">
        <w:trPr>
          <w:trHeight w:val="70"/>
        </w:trPr>
        <w:tc>
          <w:tcPr>
            <w:tcW w:w="2790" w:type="dxa"/>
          </w:tcPr>
          <w:p w14:paraId="56ACB955"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Problem Based Learning</w:t>
            </w:r>
          </w:p>
        </w:tc>
        <w:tc>
          <w:tcPr>
            <w:tcW w:w="630" w:type="dxa"/>
            <w:tcBorders>
              <w:right w:val="single" w:sz="4" w:space="0" w:color="auto"/>
            </w:tcBorders>
          </w:tcPr>
          <w:p w14:paraId="3B4ECD84"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30</w:t>
            </w:r>
          </w:p>
        </w:tc>
        <w:tc>
          <w:tcPr>
            <w:tcW w:w="743" w:type="dxa"/>
            <w:tcBorders>
              <w:top w:val="single" w:sz="4" w:space="0" w:color="auto"/>
              <w:left w:val="single" w:sz="4" w:space="0" w:color="auto"/>
              <w:bottom w:val="nil"/>
              <w:right w:val="single" w:sz="4" w:space="0" w:color="auto"/>
            </w:tcBorders>
            <w:vAlign w:val="bottom"/>
          </w:tcPr>
          <w:p w14:paraId="592F2069"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60</w:t>
            </w:r>
          </w:p>
        </w:tc>
        <w:tc>
          <w:tcPr>
            <w:tcW w:w="1106" w:type="dxa"/>
            <w:tcBorders>
              <w:left w:val="single" w:sz="4" w:space="0" w:color="auto"/>
              <w:right w:val="single" w:sz="4" w:space="0" w:color="auto"/>
            </w:tcBorders>
          </w:tcPr>
          <w:p w14:paraId="7FFB45B7"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75</w:t>
            </w:r>
          </w:p>
        </w:tc>
        <w:tc>
          <w:tcPr>
            <w:tcW w:w="1106" w:type="dxa"/>
            <w:tcBorders>
              <w:top w:val="single" w:sz="4" w:space="0" w:color="auto"/>
              <w:left w:val="single" w:sz="4" w:space="0" w:color="auto"/>
              <w:bottom w:val="nil"/>
              <w:right w:val="single" w:sz="4" w:space="0" w:color="auto"/>
            </w:tcBorders>
            <w:vAlign w:val="bottom"/>
          </w:tcPr>
          <w:p w14:paraId="65AE7B0F"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3,62116</w:t>
            </w:r>
          </w:p>
        </w:tc>
        <w:tc>
          <w:tcPr>
            <w:tcW w:w="1107" w:type="dxa"/>
            <w:tcBorders>
              <w:top w:val="single" w:sz="4" w:space="0" w:color="auto"/>
              <w:left w:val="single" w:sz="4" w:space="0" w:color="auto"/>
              <w:bottom w:val="nil"/>
              <w:right w:val="single" w:sz="4" w:space="0" w:color="auto"/>
            </w:tcBorders>
            <w:vAlign w:val="bottom"/>
          </w:tcPr>
          <w:p w14:paraId="71B3D8C5"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2,00172</w:t>
            </w:r>
          </w:p>
        </w:tc>
      </w:tr>
      <w:tr w:rsidR="009276A2" w:rsidRPr="00CB6CB6" w14:paraId="28A9A67D" w14:textId="77777777" w:rsidTr="009276A2">
        <w:tc>
          <w:tcPr>
            <w:tcW w:w="2790" w:type="dxa"/>
          </w:tcPr>
          <w:p w14:paraId="7C9470EB"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Konvensional</w:t>
            </w:r>
          </w:p>
        </w:tc>
        <w:tc>
          <w:tcPr>
            <w:tcW w:w="630" w:type="dxa"/>
            <w:tcBorders>
              <w:right w:val="single" w:sz="4" w:space="0" w:color="auto"/>
            </w:tcBorders>
          </w:tcPr>
          <w:p w14:paraId="65BCE1A7"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30</w:t>
            </w:r>
          </w:p>
        </w:tc>
        <w:tc>
          <w:tcPr>
            <w:tcW w:w="743" w:type="dxa"/>
            <w:tcBorders>
              <w:top w:val="nil"/>
              <w:left w:val="single" w:sz="4" w:space="0" w:color="auto"/>
              <w:bottom w:val="single" w:sz="4" w:space="0" w:color="auto"/>
              <w:right w:val="single" w:sz="4" w:space="0" w:color="auto"/>
            </w:tcBorders>
          </w:tcPr>
          <w:p w14:paraId="1A29AE4B" w14:textId="77777777" w:rsidR="009276A2" w:rsidRPr="00CB6CB6" w:rsidRDefault="009276A2" w:rsidP="00CB6CB6">
            <w:pPr>
              <w:pStyle w:val="ListParagraph"/>
              <w:tabs>
                <w:tab w:val="left" w:pos="2610"/>
              </w:tabs>
              <w:ind w:left="0"/>
              <w:rPr>
                <w:rFonts w:ascii="Times New Roman" w:hAnsi="Times New Roman" w:cs="Times New Roman"/>
                <w:color w:val="000000" w:themeColor="text1"/>
                <w:sz w:val="20"/>
                <w:szCs w:val="20"/>
              </w:rPr>
            </w:pPr>
          </w:p>
        </w:tc>
        <w:tc>
          <w:tcPr>
            <w:tcW w:w="1106" w:type="dxa"/>
            <w:tcBorders>
              <w:left w:val="single" w:sz="4" w:space="0" w:color="auto"/>
              <w:right w:val="single" w:sz="4" w:space="0" w:color="auto"/>
            </w:tcBorders>
          </w:tcPr>
          <w:p w14:paraId="4C1038EE"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62</w:t>
            </w:r>
          </w:p>
        </w:tc>
        <w:tc>
          <w:tcPr>
            <w:tcW w:w="1106" w:type="dxa"/>
            <w:tcBorders>
              <w:top w:val="nil"/>
              <w:left w:val="single" w:sz="4" w:space="0" w:color="auto"/>
              <w:bottom w:val="single" w:sz="4" w:space="0" w:color="auto"/>
              <w:right w:val="single" w:sz="4" w:space="0" w:color="auto"/>
            </w:tcBorders>
          </w:tcPr>
          <w:p w14:paraId="2564D974" w14:textId="77777777" w:rsidR="009276A2" w:rsidRPr="00CB6CB6" w:rsidRDefault="009276A2" w:rsidP="00CB6CB6">
            <w:pPr>
              <w:pStyle w:val="ListParagraph"/>
              <w:tabs>
                <w:tab w:val="left" w:pos="2610"/>
              </w:tabs>
              <w:ind w:left="0"/>
              <w:rPr>
                <w:rFonts w:ascii="Times New Roman" w:hAnsi="Times New Roman" w:cs="Times New Roman"/>
                <w:color w:val="000000" w:themeColor="text1"/>
                <w:sz w:val="20"/>
                <w:szCs w:val="20"/>
              </w:rPr>
            </w:pPr>
          </w:p>
        </w:tc>
        <w:tc>
          <w:tcPr>
            <w:tcW w:w="1107" w:type="dxa"/>
            <w:tcBorders>
              <w:top w:val="nil"/>
              <w:left w:val="single" w:sz="4" w:space="0" w:color="auto"/>
              <w:bottom w:val="single" w:sz="4" w:space="0" w:color="auto"/>
              <w:right w:val="single" w:sz="4" w:space="0" w:color="auto"/>
            </w:tcBorders>
            <w:vAlign w:val="bottom"/>
          </w:tcPr>
          <w:p w14:paraId="28F70C90" w14:textId="77777777" w:rsidR="009276A2" w:rsidRPr="00CB6CB6" w:rsidRDefault="009276A2" w:rsidP="00CB6CB6">
            <w:pPr>
              <w:pStyle w:val="ListParagraph"/>
              <w:tabs>
                <w:tab w:val="left" w:pos="2610"/>
              </w:tabs>
              <w:ind w:left="0"/>
              <w:jc w:val="center"/>
              <w:rPr>
                <w:rFonts w:ascii="Times New Roman" w:hAnsi="Times New Roman" w:cs="Times New Roman"/>
                <w:color w:val="000000" w:themeColor="text1"/>
                <w:sz w:val="20"/>
                <w:szCs w:val="20"/>
              </w:rPr>
            </w:pPr>
          </w:p>
        </w:tc>
      </w:tr>
    </w:tbl>
    <w:p w14:paraId="288F2C8B" w14:textId="3F662777" w:rsidR="009276A2" w:rsidRPr="00CB6CB6" w:rsidRDefault="009276A2" w:rsidP="00CB6CB6">
      <w:pPr>
        <w:spacing w:before="120" w:after="120" w:line="240" w:lineRule="auto"/>
        <w:ind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Dari hasil perhitungan diperoleh thitung sebesar dan dk (derajat kebebasan) sebesar 58 (30 + 30 - 2) maka diperoleh t</w:t>
      </w:r>
      <w:r w:rsidRPr="00CB6CB6">
        <w:rPr>
          <w:rFonts w:ascii="Times New Roman" w:hAnsi="Times New Roman" w:cs="Times New Roman"/>
          <w:color w:val="000000" w:themeColor="text1"/>
          <w:vertAlign w:val="subscript"/>
        </w:rPr>
        <w:t>tabel</w:t>
      </w:r>
      <w:r w:rsidRPr="00CB6CB6">
        <w:rPr>
          <w:rFonts w:ascii="Times New Roman" w:hAnsi="Times New Roman" w:cs="Times New Roman"/>
          <w:color w:val="000000" w:themeColor="text1"/>
        </w:rPr>
        <w:t xml:space="preserve"> pada taraf signifikan a/2 = 0,025 sebesar 2,00172. Adapun pengujian hipotesis menggunakan pengujian dua arah, maka kriteria pengujian adalah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xml:space="preserve"> ditolak apabila t</w:t>
      </w:r>
      <w:r w:rsidRPr="00CB6CB6">
        <w:rPr>
          <w:rFonts w:ascii="Times New Roman" w:hAnsi="Times New Roman" w:cs="Times New Roman"/>
          <w:color w:val="000000" w:themeColor="text1"/>
          <w:vertAlign w:val="subscript"/>
        </w:rPr>
        <w:t>hitung</w:t>
      </w:r>
      <w:r w:rsidRPr="00CB6CB6">
        <w:rPr>
          <w:rFonts w:ascii="Times New Roman" w:hAnsi="Times New Roman" w:cs="Times New Roman"/>
          <w:color w:val="000000" w:themeColor="text1"/>
        </w:rPr>
        <w:t xml:space="preserve"> . Berikut ini kurva untuk penolakan dan penerimaan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xml:space="preserve"> pada kelompok problem </w:t>
      </w:r>
      <w:r w:rsidRPr="00CB6CB6">
        <w:rPr>
          <w:rFonts w:ascii="Times New Roman" w:hAnsi="Times New Roman" w:cs="Times New Roman"/>
          <w:i/>
          <w:color w:val="000000" w:themeColor="text1"/>
        </w:rPr>
        <w:t xml:space="preserve">based learning </w:t>
      </w:r>
      <w:r w:rsidRPr="00CB6CB6">
        <w:rPr>
          <w:rFonts w:ascii="Times New Roman" w:hAnsi="Times New Roman" w:cs="Times New Roman"/>
          <w:color w:val="000000" w:themeColor="text1"/>
        </w:rPr>
        <w:t>dan konvensional.</w:t>
      </w:r>
    </w:p>
    <w:p w14:paraId="17AC85D9" w14:textId="70503E62" w:rsidR="009276A2" w:rsidRPr="00D94A1C" w:rsidRDefault="00CB6CB6" w:rsidP="002A4398">
      <w:pPr>
        <w:pStyle w:val="ListParagraph"/>
        <w:spacing w:after="0" w:line="240" w:lineRule="auto"/>
        <w:ind w:left="0"/>
        <w:jc w:val="center"/>
        <w:rPr>
          <w:rFonts w:ascii="Arial" w:hAnsi="Arial" w:cs="Arial"/>
          <w:color w:val="000000" w:themeColor="text1"/>
          <w:sz w:val="24"/>
          <w:szCs w:val="24"/>
        </w:rPr>
      </w:pPr>
      <w:r>
        <w:rPr>
          <w:noProof/>
        </w:rPr>
        <w:lastRenderedPageBreak/>
        <w:drawing>
          <wp:inline distT="0" distB="0" distL="0" distR="0" wp14:anchorId="51763175" wp14:editId="2C042DF3">
            <wp:extent cx="2661314" cy="15674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7000" t="43199" r="24100" b="18401"/>
                    <a:stretch/>
                  </pic:blipFill>
                  <pic:spPr bwMode="auto">
                    <a:xfrm>
                      <a:off x="0" y="0"/>
                      <a:ext cx="2673443" cy="1574543"/>
                    </a:xfrm>
                    <a:prstGeom prst="rect">
                      <a:avLst/>
                    </a:prstGeom>
                    <a:ln>
                      <a:noFill/>
                    </a:ln>
                    <a:extLst>
                      <a:ext uri="{53640926-AAD7-44D8-BBD7-CCE9431645EC}">
                        <a14:shadowObscured xmlns:a14="http://schemas.microsoft.com/office/drawing/2010/main"/>
                      </a:ext>
                    </a:extLst>
                  </pic:spPr>
                </pic:pic>
              </a:graphicData>
            </a:graphic>
          </wp:inline>
        </w:drawing>
      </w:r>
    </w:p>
    <w:p w14:paraId="43A09525" w14:textId="32FDEB26" w:rsidR="009276A2" w:rsidRPr="00CB6CB6" w:rsidRDefault="00CB6CB6" w:rsidP="00CB6CB6">
      <w:pPr>
        <w:tabs>
          <w:tab w:val="left" w:pos="1170"/>
        </w:tabs>
        <w:spacing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Gambar 5</w:t>
      </w:r>
      <w:r w:rsidR="009276A2" w:rsidRPr="00CB6CB6">
        <w:rPr>
          <w:rFonts w:ascii="Times New Roman" w:hAnsi="Times New Roman" w:cs="Times New Roman"/>
          <w:b/>
          <w:color w:val="000000" w:themeColor="text1"/>
          <w:sz w:val="20"/>
          <w:szCs w:val="20"/>
        </w:rPr>
        <w:t xml:space="preserve"> Kurva Penolakan dan Penerimaan H0 Pada Kelompok Kelas Model Problem Based Learning dan Kelompok Kelas Konvensional</w:t>
      </w:r>
    </w:p>
    <w:p w14:paraId="7BBB0244" w14:textId="3726ED2B" w:rsidR="009276A2" w:rsidRPr="00CB6CB6" w:rsidRDefault="009276A2" w:rsidP="00CB6CB6">
      <w:pPr>
        <w:pStyle w:val="ListParagraph"/>
        <w:tabs>
          <w:tab w:val="left" w:pos="1276"/>
        </w:tabs>
        <w:spacing w:line="240" w:lineRule="auto"/>
        <w:ind w:left="1276" w:hanging="1276"/>
        <w:jc w:val="both"/>
        <w:rPr>
          <w:rFonts w:ascii="Times New Roman" w:hAnsi="Times New Roman" w:cs="Times New Roman"/>
          <w:color w:val="000000" w:themeColor="text1"/>
        </w:rPr>
      </w:pPr>
      <w:r w:rsidRPr="00CB6CB6">
        <w:rPr>
          <w:rFonts w:ascii="Times New Roman" w:hAnsi="Times New Roman" w:cs="Times New Roman"/>
          <w:color w:val="000000" w:themeColor="text1"/>
        </w:rPr>
        <w:t>H</w:t>
      </w:r>
      <w:r w:rsidRPr="00CB6CB6">
        <w:rPr>
          <w:rFonts w:ascii="Times New Roman" w:hAnsi="Times New Roman" w:cs="Times New Roman"/>
          <w:color w:val="000000" w:themeColor="text1"/>
          <w:vertAlign w:val="subscript"/>
        </w:rPr>
        <w:t xml:space="preserve">0 </w:t>
      </w:r>
      <w:r w:rsidRPr="00CB6CB6">
        <w:rPr>
          <w:rFonts w:ascii="Times New Roman" w:hAnsi="Times New Roman" w:cs="Times New Roman"/>
          <w:color w:val="000000" w:themeColor="text1"/>
        </w:rPr>
        <w:t>: µ</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xml:space="preserve"> = µ</w:t>
      </w:r>
      <w:r w:rsidRPr="00CB6CB6">
        <w:rPr>
          <w:rFonts w:ascii="Times New Roman" w:hAnsi="Times New Roman" w:cs="Times New Roman"/>
          <w:color w:val="000000" w:themeColor="text1"/>
          <w:vertAlign w:val="subscript"/>
        </w:rPr>
        <w:t>1</w:t>
      </w:r>
      <w:r w:rsidRPr="00CB6CB6">
        <w:rPr>
          <w:rFonts w:ascii="Times New Roman" w:hAnsi="Times New Roman" w:cs="Times New Roman"/>
          <w:color w:val="000000" w:themeColor="text1"/>
        </w:rPr>
        <w:t xml:space="preserve"> :</w:t>
      </w:r>
      <w:r w:rsidR="00CB6CB6">
        <w:rPr>
          <w:rFonts w:ascii="Times New Roman" w:hAnsi="Times New Roman" w:cs="Times New Roman"/>
          <w:color w:val="000000" w:themeColor="text1"/>
        </w:rPr>
        <w:tab/>
      </w:r>
      <w:r w:rsidR="00AB0C6D">
        <w:rPr>
          <w:rFonts w:ascii="Times New Roman" w:hAnsi="Times New Roman" w:cs="Times New Roman"/>
          <w:color w:val="000000" w:themeColor="text1"/>
        </w:rPr>
        <w:t xml:space="preserve">Pengaruh </w:t>
      </w:r>
      <w:r w:rsidRPr="00CB6CB6">
        <w:rPr>
          <w:rFonts w:ascii="Times New Roman" w:hAnsi="Times New Roman" w:cs="Times New Roman"/>
          <w:color w:val="000000" w:themeColor="text1"/>
        </w:rPr>
        <w:t xml:space="preserve">model </w:t>
      </w:r>
      <w:r w:rsidRPr="00CB6CB6">
        <w:rPr>
          <w:rFonts w:ascii="Times New Roman" w:hAnsi="Times New Roman" w:cs="Times New Roman"/>
          <w:i/>
          <w:color w:val="000000" w:themeColor="text1"/>
        </w:rPr>
        <w:t>Problem Based</w:t>
      </w:r>
      <w:r w:rsidR="00CB6CB6">
        <w:rPr>
          <w:rFonts w:ascii="Times New Roman" w:hAnsi="Times New Roman" w:cs="Times New Roman"/>
          <w:i/>
          <w:color w:val="000000" w:themeColor="text1"/>
        </w:rPr>
        <w:t xml:space="preserve"> </w:t>
      </w:r>
      <w:r w:rsidRPr="00CB6CB6">
        <w:rPr>
          <w:rFonts w:ascii="Times New Roman" w:hAnsi="Times New Roman" w:cs="Times New Roman"/>
          <w:i/>
          <w:color w:val="000000" w:themeColor="text1"/>
        </w:rPr>
        <w:t>Learning</w:t>
      </w:r>
      <w:r w:rsidRPr="00CB6CB6">
        <w:rPr>
          <w:rFonts w:ascii="Times New Roman" w:hAnsi="Times New Roman" w:cs="Times New Roman"/>
          <w:color w:val="000000" w:themeColor="text1"/>
        </w:rPr>
        <w:t xml:space="preserve"> tidak berpengaruh terhadap hasil</w:t>
      </w:r>
      <w:r w:rsidR="00CB6CB6">
        <w:rPr>
          <w:rFonts w:ascii="Times New Roman" w:hAnsi="Times New Roman" w:cs="Times New Roman"/>
          <w:color w:val="000000" w:themeColor="text1"/>
        </w:rPr>
        <w:t xml:space="preserve"> </w:t>
      </w:r>
      <w:r w:rsidRPr="00CB6CB6">
        <w:rPr>
          <w:rFonts w:ascii="Times New Roman" w:hAnsi="Times New Roman" w:cs="Times New Roman"/>
          <w:color w:val="000000" w:themeColor="text1"/>
        </w:rPr>
        <w:t xml:space="preserve">                             belajar matematika pada materi statistika</w:t>
      </w:r>
    </w:p>
    <w:p w14:paraId="5052F612" w14:textId="0448F925" w:rsidR="009276A2" w:rsidRPr="00CB6CB6" w:rsidRDefault="009276A2" w:rsidP="00CB6CB6">
      <w:pPr>
        <w:pStyle w:val="ListParagraph"/>
        <w:tabs>
          <w:tab w:val="left" w:pos="1276"/>
        </w:tabs>
        <w:spacing w:after="0" w:line="240" w:lineRule="auto"/>
        <w:ind w:left="1276" w:hanging="1276"/>
        <w:jc w:val="both"/>
        <w:rPr>
          <w:rFonts w:ascii="Times New Roman" w:hAnsi="Times New Roman" w:cs="Times New Roman"/>
          <w:color w:val="000000" w:themeColor="text1"/>
        </w:rPr>
      </w:pPr>
      <w:r w:rsidRPr="00CB6CB6">
        <w:rPr>
          <w:rFonts w:ascii="Times New Roman" w:hAnsi="Times New Roman" w:cs="Times New Roman"/>
          <w:color w:val="000000" w:themeColor="text1"/>
        </w:rPr>
        <w:t>H</w:t>
      </w:r>
      <w:r w:rsidRPr="00CB6CB6">
        <w:rPr>
          <w:rFonts w:ascii="Times New Roman" w:hAnsi="Times New Roman" w:cs="Times New Roman"/>
          <w:color w:val="000000" w:themeColor="text1"/>
          <w:vertAlign w:val="subscript"/>
        </w:rPr>
        <w:t>a</w:t>
      </w:r>
      <w:r w:rsidRPr="00CB6CB6">
        <w:rPr>
          <w:rFonts w:ascii="Times New Roman" w:hAnsi="Times New Roman" w:cs="Times New Roman"/>
          <w:color w:val="000000" w:themeColor="text1"/>
        </w:rPr>
        <w:t xml:space="preserve"> : µ</w:t>
      </w:r>
      <w:r w:rsidRPr="00CB6CB6">
        <w:rPr>
          <w:rFonts w:ascii="Times New Roman" w:hAnsi="Times New Roman" w:cs="Times New Roman"/>
          <w:color w:val="000000" w:themeColor="text1"/>
          <w:vertAlign w:val="subscript"/>
        </w:rPr>
        <w:t>1</w:t>
      </w:r>
      <w:r w:rsidRPr="00CB6CB6">
        <w:rPr>
          <w:rFonts w:ascii="Times New Roman" w:hAnsi="Times New Roman" w:cs="Times New Roman"/>
          <w:color w:val="000000" w:themeColor="text1"/>
        </w:rPr>
        <w:t xml:space="preserve"> = µ</w:t>
      </w:r>
      <w:r w:rsidRPr="00CB6CB6">
        <w:rPr>
          <w:rFonts w:ascii="Times New Roman" w:hAnsi="Times New Roman" w:cs="Times New Roman"/>
          <w:color w:val="000000" w:themeColor="text1"/>
          <w:vertAlign w:val="subscript"/>
        </w:rPr>
        <w:t>0</w:t>
      </w:r>
      <w:r w:rsidR="00CB6CB6">
        <w:rPr>
          <w:rFonts w:ascii="Times New Roman" w:hAnsi="Times New Roman" w:cs="Times New Roman"/>
          <w:color w:val="000000" w:themeColor="text1"/>
        </w:rPr>
        <w:t xml:space="preserve"> </w:t>
      </w:r>
      <w:r w:rsidRPr="00CB6CB6">
        <w:rPr>
          <w:rFonts w:ascii="Times New Roman" w:hAnsi="Times New Roman" w:cs="Times New Roman"/>
          <w:color w:val="000000" w:themeColor="text1"/>
        </w:rPr>
        <w:t>:</w:t>
      </w:r>
      <w:r w:rsidR="00CB6CB6">
        <w:rPr>
          <w:rFonts w:ascii="Times New Roman" w:hAnsi="Times New Roman" w:cs="Times New Roman"/>
          <w:color w:val="000000" w:themeColor="text1"/>
        </w:rPr>
        <w:tab/>
      </w:r>
      <w:r w:rsidR="00AB0C6D">
        <w:rPr>
          <w:rFonts w:ascii="Times New Roman" w:hAnsi="Times New Roman" w:cs="Times New Roman"/>
          <w:color w:val="000000" w:themeColor="text1"/>
        </w:rPr>
        <w:t xml:space="preserve">Pengaruh </w:t>
      </w:r>
      <w:r w:rsidRPr="00CB6CB6">
        <w:rPr>
          <w:rFonts w:ascii="Times New Roman" w:hAnsi="Times New Roman" w:cs="Times New Roman"/>
          <w:color w:val="000000" w:themeColor="text1"/>
        </w:rPr>
        <w:t xml:space="preserve">model </w:t>
      </w:r>
      <w:r w:rsidRPr="00CB6CB6">
        <w:rPr>
          <w:rFonts w:ascii="Times New Roman" w:hAnsi="Times New Roman" w:cs="Times New Roman"/>
          <w:i/>
          <w:color w:val="000000" w:themeColor="text1"/>
        </w:rPr>
        <w:t>Problem Based</w:t>
      </w:r>
      <w:r w:rsidR="00CB6CB6">
        <w:rPr>
          <w:rFonts w:ascii="Times New Roman" w:hAnsi="Times New Roman" w:cs="Times New Roman"/>
          <w:i/>
          <w:color w:val="000000" w:themeColor="text1"/>
        </w:rPr>
        <w:t xml:space="preserve"> </w:t>
      </w:r>
      <w:r w:rsidRPr="00CB6CB6">
        <w:rPr>
          <w:rFonts w:ascii="Times New Roman" w:hAnsi="Times New Roman" w:cs="Times New Roman"/>
          <w:i/>
          <w:color w:val="000000" w:themeColor="text1"/>
        </w:rPr>
        <w:t>Learning</w:t>
      </w:r>
      <w:r w:rsidRPr="00CB6CB6">
        <w:rPr>
          <w:rFonts w:ascii="Times New Roman" w:hAnsi="Times New Roman" w:cs="Times New Roman"/>
          <w:color w:val="000000" w:themeColor="text1"/>
        </w:rPr>
        <w:t xml:space="preserve"> berpengaruh terhadap hasil belajar                              matematika pada materi statistika.</w:t>
      </w:r>
    </w:p>
    <w:p w14:paraId="19B6FB9D" w14:textId="77777777" w:rsidR="009276A2" w:rsidRPr="00CB6CB6" w:rsidRDefault="009276A2" w:rsidP="00CB6CB6">
      <w:pPr>
        <w:spacing w:after="120" w:line="240" w:lineRule="auto"/>
        <w:ind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Apabila t</w:t>
      </w:r>
      <w:r w:rsidRPr="00CB6CB6">
        <w:rPr>
          <w:rFonts w:ascii="Times New Roman" w:hAnsi="Times New Roman" w:cs="Times New Roman"/>
          <w:color w:val="000000" w:themeColor="text1"/>
          <w:vertAlign w:val="subscript"/>
        </w:rPr>
        <w:t>hitung</w:t>
      </w:r>
      <w:r w:rsidRPr="00CB6CB6">
        <w:rPr>
          <w:rFonts w:ascii="Times New Roman" w:hAnsi="Times New Roman" w:cs="Times New Roman"/>
          <w:color w:val="000000" w:themeColor="text1"/>
        </w:rPr>
        <w:t xml:space="preserve"> terletak antara -2,00172 dan 2,00172 maka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xml:space="preserve"> diterima, tetapi apabila t</w:t>
      </w:r>
      <w:r w:rsidRPr="00CB6CB6">
        <w:rPr>
          <w:rFonts w:ascii="Times New Roman" w:hAnsi="Times New Roman" w:cs="Times New Roman"/>
          <w:color w:val="000000" w:themeColor="text1"/>
          <w:vertAlign w:val="subscript"/>
        </w:rPr>
        <w:t>hitung</w:t>
      </w:r>
      <w:r w:rsidRPr="00CB6CB6">
        <w:rPr>
          <w:rFonts w:ascii="Times New Roman" w:hAnsi="Times New Roman" w:cs="Times New Roman"/>
          <w:color w:val="000000" w:themeColor="text1"/>
        </w:rPr>
        <w:t xml:space="preserve"> tidak terletak antara -2,00172 dan 2,00172 maka H</w:t>
      </w:r>
      <w:r w:rsidRPr="00CB6CB6">
        <w:rPr>
          <w:rFonts w:ascii="Times New Roman" w:hAnsi="Times New Roman" w:cs="Times New Roman"/>
          <w:color w:val="000000" w:themeColor="text1"/>
          <w:vertAlign w:val="subscript"/>
        </w:rPr>
        <w:t>a</w:t>
      </w:r>
      <w:r w:rsidRPr="00CB6CB6">
        <w:rPr>
          <w:rFonts w:ascii="Times New Roman" w:hAnsi="Times New Roman" w:cs="Times New Roman"/>
          <w:color w:val="000000" w:themeColor="text1"/>
        </w:rPr>
        <w:t xml:space="preserve"> diterima. Didapat t</w:t>
      </w:r>
      <w:r w:rsidRPr="00CB6CB6">
        <w:rPr>
          <w:rFonts w:ascii="Times New Roman" w:hAnsi="Times New Roman" w:cs="Times New Roman"/>
          <w:color w:val="000000" w:themeColor="text1"/>
          <w:vertAlign w:val="subscript"/>
        </w:rPr>
        <w:t xml:space="preserve">hitung </w:t>
      </w:r>
      <w:r w:rsidRPr="00CB6CB6">
        <w:rPr>
          <w:rFonts w:ascii="Times New Roman" w:hAnsi="Times New Roman" w:cs="Times New Roman"/>
          <w:color w:val="000000" w:themeColor="text1"/>
        </w:rPr>
        <w:t>3,62116 dan tidak diterima antara -2,00172 dan 2,00172, maka hasil penelitian adalah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xml:space="preserve"> ditolak dan H</w:t>
      </w:r>
      <w:r w:rsidRPr="00CB6CB6">
        <w:rPr>
          <w:rFonts w:ascii="Times New Roman" w:hAnsi="Times New Roman" w:cs="Times New Roman"/>
          <w:color w:val="000000" w:themeColor="text1"/>
          <w:vertAlign w:val="subscript"/>
        </w:rPr>
        <w:t>a</w:t>
      </w:r>
      <w:r w:rsidRPr="00CB6CB6">
        <w:rPr>
          <w:rFonts w:ascii="Times New Roman" w:hAnsi="Times New Roman" w:cs="Times New Roman"/>
          <w:color w:val="000000" w:themeColor="text1"/>
        </w:rPr>
        <w:t xml:space="preserve"> (hipotesis alternatif) diterima. Oleh karena itu, terdapat t</w:t>
      </w:r>
      <w:r w:rsidRPr="00CB6CB6">
        <w:rPr>
          <w:rFonts w:ascii="Times New Roman" w:hAnsi="Times New Roman" w:cs="Times New Roman"/>
          <w:color w:val="000000" w:themeColor="text1"/>
          <w:vertAlign w:val="subscript"/>
        </w:rPr>
        <w:t xml:space="preserve">hitung </w:t>
      </w:r>
      <w:r w:rsidRPr="00CB6CB6">
        <w:rPr>
          <w:rFonts w:ascii="Times New Roman" w:hAnsi="Times New Roman" w:cs="Times New Roman"/>
          <w:color w:val="000000" w:themeColor="text1"/>
        </w:rPr>
        <w:t>&gt; t</w:t>
      </w:r>
      <w:r w:rsidRPr="00CB6CB6">
        <w:rPr>
          <w:rFonts w:ascii="Times New Roman" w:hAnsi="Times New Roman" w:cs="Times New Roman"/>
          <w:color w:val="000000" w:themeColor="text1"/>
          <w:vertAlign w:val="subscript"/>
        </w:rPr>
        <w:t>tabel</w:t>
      </w:r>
      <w:r w:rsidRPr="00CB6CB6">
        <w:rPr>
          <w:rFonts w:ascii="Times New Roman" w:hAnsi="Times New Roman" w:cs="Times New Roman"/>
          <w:color w:val="000000" w:themeColor="text1"/>
        </w:rPr>
        <w:t xml:space="preserve"> (3,62116) &gt; (2,00172), maka dapat disimpulkan bahwa terdapat pengaruh penerapan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terhadap hasil belajar matematika pada materi statistika.</w:t>
      </w:r>
    </w:p>
    <w:p w14:paraId="1BDF7F2B" w14:textId="77777777" w:rsidR="009276A2" w:rsidRPr="00CB6CB6" w:rsidRDefault="009276A2" w:rsidP="00CB6CB6">
      <w:pPr>
        <w:pStyle w:val="ListParagraph"/>
        <w:numPr>
          <w:ilvl w:val="0"/>
          <w:numId w:val="22"/>
        </w:numPr>
        <w:tabs>
          <w:tab w:val="left" w:pos="426"/>
        </w:tabs>
        <w:spacing w:line="240" w:lineRule="auto"/>
        <w:ind w:left="426" w:hanging="426"/>
        <w:jc w:val="both"/>
        <w:rPr>
          <w:rFonts w:ascii="Times New Roman" w:hAnsi="Times New Roman" w:cs="Times New Roman"/>
          <w:color w:val="000000" w:themeColor="text1"/>
        </w:rPr>
      </w:pPr>
      <w:r w:rsidRPr="00CB6CB6">
        <w:rPr>
          <w:rFonts w:ascii="Times New Roman" w:hAnsi="Times New Roman" w:cs="Times New Roman"/>
          <w:color w:val="000000" w:themeColor="text1"/>
        </w:rPr>
        <w:t>Hasil N-Gain dan Ketuntasan Hasil Belajar untuk Menentukan Tingkat Keefektifan Kedua Model</w:t>
      </w:r>
    </w:p>
    <w:p w14:paraId="681E52E2" w14:textId="05D9D4A4" w:rsidR="009276A2" w:rsidRPr="00CB6CB6" w:rsidRDefault="009276A2" w:rsidP="00CB6CB6">
      <w:pPr>
        <w:pStyle w:val="ListParagraph"/>
        <w:numPr>
          <w:ilvl w:val="0"/>
          <w:numId w:val="23"/>
        </w:numPr>
        <w:tabs>
          <w:tab w:val="left" w:pos="851"/>
        </w:tabs>
        <w:spacing w:line="240" w:lineRule="auto"/>
        <w:ind w:left="851" w:hanging="425"/>
        <w:jc w:val="both"/>
        <w:rPr>
          <w:rFonts w:ascii="Times New Roman" w:hAnsi="Times New Roman" w:cs="Times New Roman"/>
          <w:color w:val="000000" w:themeColor="text1"/>
        </w:rPr>
      </w:pPr>
      <w:r w:rsidRPr="00CB6CB6">
        <w:rPr>
          <w:rFonts w:ascii="Times New Roman" w:hAnsi="Times New Roman" w:cs="Times New Roman"/>
          <w:color w:val="000000" w:themeColor="text1"/>
        </w:rPr>
        <w:t xml:space="preserve">Tabel </w:t>
      </w:r>
      <w:r w:rsidR="00CB6CB6">
        <w:rPr>
          <w:rFonts w:ascii="Times New Roman" w:hAnsi="Times New Roman" w:cs="Times New Roman"/>
          <w:color w:val="000000" w:themeColor="text1"/>
        </w:rPr>
        <w:t>7</w:t>
      </w:r>
      <w:r w:rsidRPr="00CB6CB6">
        <w:rPr>
          <w:rFonts w:ascii="Times New Roman" w:hAnsi="Times New Roman" w:cs="Times New Roman"/>
          <w:color w:val="000000" w:themeColor="text1"/>
        </w:rPr>
        <w:t xml:space="preserve"> Rekapitulasi Nilai </w:t>
      </w:r>
      <w:r w:rsidRPr="00CB6CB6">
        <w:rPr>
          <w:rFonts w:ascii="Times New Roman" w:hAnsi="Times New Roman" w:cs="Times New Roman"/>
          <w:i/>
          <w:color w:val="000000" w:themeColor="text1"/>
        </w:rPr>
        <w:t>N-Gain</w:t>
      </w:r>
      <w:r w:rsidRPr="00CB6CB6">
        <w:rPr>
          <w:rFonts w:ascii="Times New Roman" w:hAnsi="Times New Roman" w:cs="Times New Roman"/>
          <w:color w:val="000000" w:themeColor="text1"/>
        </w:rPr>
        <w:t xml:space="preserve"> dan Ketuntasan Hasil Belajar untuk Menentukan Tingkat Keefektifan Kedua Model.</w:t>
      </w:r>
    </w:p>
    <w:p w14:paraId="40926573" w14:textId="77777777" w:rsidR="00AB0C6D" w:rsidRDefault="009276A2" w:rsidP="00CB6CB6">
      <w:pPr>
        <w:pStyle w:val="ListParagraph"/>
        <w:spacing w:after="0" w:line="240" w:lineRule="auto"/>
        <w:ind w:left="0"/>
        <w:jc w:val="center"/>
        <w:rPr>
          <w:rFonts w:ascii="Times New Roman" w:hAnsi="Times New Roman" w:cs="Times New Roman"/>
          <w:b/>
          <w:color w:val="000000" w:themeColor="text1"/>
          <w:sz w:val="20"/>
          <w:szCs w:val="20"/>
        </w:rPr>
      </w:pPr>
      <w:r w:rsidRPr="00CB6CB6">
        <w:rPr>
          <w:rFonts w:ascii="Times New Roman" w:hAnsi="Times New Roman" w:cs="Times New Roman"/>
          <w:b/>
          <w:color w:val="000000" w:themeColor="text1"/>
          <w:sz w:val="20"/>
          <w:szCs w:val="20"/>
        </w:rPr>
        <w:t xml:space="preserve">Tabel </w:t>
      </w:r>
      <w:r w:rsidR="00AB0C6D">
        <w:rPr>
          <w:rFonts w:ascii="Times New Roman" w:hAnsi="Times New Roman" w:cs="Times New Roman"/>
          <w:b/>
          <w:color w:val="000000" w:themeColor="text1"/>
          <w:sz w:val="20"/>
          <w:szCs w:val="20"/>
        </w:rPr>
        <w:t xml:space="preserve">6 </w:t>
      </w:r>
      <w:r w:rsidRPr="00CB6CB6">
        <w:rPr>
          <w:rFonts w:ascii="Times New Roman" w:hAnsi="Times New Roman" w:cs="Times New Roman"/>
          <w:b/>
          <w:color w:val="000000" w:themeColor="text1"/>
          <w:sz w:val="20"/>
          <w:szCs w:val="20"/>
        </w:rPr>
        <w:t>Rekapitulasi Nilai N-Gain dan Ketuntasan Hasil Belajar</w:t>
      </w:r>
    </w:p>
    <w:p w14:paraId="6E5EA621" w14:textId="732CC534" w:rsidR="009276A2" w:rsidRPr="00CB6CB6" w:rsidRDefault="009276A2" w:rsidP="00AB0C6D">
      <w:pPr>
        <w:pStyle w:val="ListParagraph"/>
        <w:spacing w:after="0" w:line="240" w:lineRule="auto"/>
        <w:ind w:left="0"/>
        <w:jc w:val="center"/>
        <w:rPr>
          <w:rFonts w:ascii="Times New Roman" w:hAnsi="Times New Roman" w:cs="Times New Roman"/>
          <w:b/>
          <w:color w:val="000000" w:themeColor="text1"/>
          <w:sz w:val="20"/>
          <w:szCs w:val="20"/>
        </w:rPr>
      </w:pPr>
      <w:r w:rsidRPr="00CB6CB6">
        <w:rPr>
          <w:rFonts w:ascii="Times New Roman" w:hAnsi="Times New Roman" w:cs="Times New Roman"/>
          <w:b/>
          <w:color w:val="000000" w:themeColor="text1"/>
          <w:sz w:val="20"/>
          <w:szCs w:val="20"/>
        </w:rPr>
        <w:t xml:space="preserve"> Model </w:t>
      </w:r>
      <w:r w:rsidRPr="00CB6CB6">
        <w:rPr>
          <w:rFonts w:ascii="Times New Roman" w:hAnsi="Times New Roman" w:cs="Times New Roman"/>
          <w:b/>
          <w:i/>
          <w:color w:val="000000" w:themeColor="text1"/>
          <w:sz w:val="20"/>
          <w:szCs w:val="20"/>
        </w:rPr>
        <w:t>Problem Based Learning</w:t>
      </w:r>
      <w:r w:rsidRPr="00CB6CB6">
        <w:rPr>
          <w:rFonts w:ascii="Times New Roman" w:hAnsi="Times New Roman" w:cs="Times New Roman"/>
          <w:b/>
          <w:color w:val="000000" w:themeColor="text1"/>
          <w:sz w:val="20"/>
          <w:szCs w:val="20"/>
        </w:rPr>
        <w:t xml:space="preserve"> dan Model Konvensional</w:t>
      </w:r>
    </w:p>
    <w:tbl>
      <w:tblPr>
        <w:tblStyle w:val="TableGrid"/>
        <w:tblW w:w="0" w:type="auto"/>
        <w:jc w:val="center"/>
        <w:tblLook w:val="04A0" w:firstRow="1" w:lastRow="0" w:firstColumn="1" w:lastColumn="0" w:noHBand="0" w:noVBand="1"/>
      </w:tblPr>
      <w:tblGrid>
        <w:gridCol w:w="1967"/>
        <w:gridCol w:w="1363"/>
        <w:gridCol w:w="1440"/>
        <w:gridCol w:w="2530"/>
      </w:tblGrid>
      <w:tr w:rsidR="009276A2" w:rsidRPr="00CB6CB6" w14:paraId="1151C936" w14:textId="77777777" w:rsidTr="002A4398">
        <w:trPr>
          <w:jc w:val="center"/>
        </w:trPr>
        <w:tc>
          <w:tcPr>
            <w:tcW w:w="1967" w:type="dxa"/>
            <w:vAlign w:val="center"/>
          </w:tcPr>
          <w:p w14:paraId="40182DC2" w14:textId="77777777" w:rsidR="009276A2" w:rsidRPr="00CB6CB6" w:rsidRDefault="009276A2" w:rsidP="00CB6CB6">
            <w:pPr>
              <w:pStyle w:val="ListParagraph"/>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Model Pembelajaran</w:t>
            </w:r>
          </w:p>
        </w:tc>
        <w:tc>
          <w:tcPr>
            <w:tcW w:w="1363" w:type="dxa"/>
            <w:vAlign w:val="center"/>
          </w:tcPr>
          <w:p w14:paraId="7AA0495C" w14:textId="77777777" w:rsidR="009276A2" w:rsidRPr="00CB6CB6" w:rsidRDefault="009276A2" w:rsidP="00CB6CB6">
            <w:pPr>
              <w:pStyle w:val="ListParagraph"/>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N-Gain</w:t>
            </w:r>
          </w:p>
        </w:tc>
        <w:tc>
          <w:tcPr>
            <w:tcW w:w="1440" w:type="dxa"/>
            <w:vAlign w:val="center"/>
          </w:tcPr>
          <w:p w14:paraId="722B3F1C" w14:textId="77777777" w:rsidR="009276A2" w:rsidRPr="00CB6CB6" w:rsidRDefault="009276A2" w:rsidP="00CB6CB6">
            <w:pPr>
              <w:pStyle w:val="ListParagraph"/>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Ketuntasan Hasil Belajar</w:t>
            </w:r>
          </w:p>
        </w:tc>
        <w:tc>
          <w:tcPr>
            <w:tcW w:w="2530" w:type="dxa"/>
            <w:tcBorders>
              <w:bottom w:val="single" w:sz="4" w:space="0" w:color="auto"/>
            </w:tcBorders>
            <w:vAlign w:val="center"/>
          </w:tcPr>
          <w:p w14:paraId="00211C92" w14:textId="77777777" w:rsidR="009276A2" w:rsidRPr="00CB6CB6" w:rsidRDefault="009276A2" w:rsidP="00CB6CB6">
            <w:pPr>
              <w:pStyle w:val="ListParagraph"/>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Keterangan</w:t>
            </w:r>
          </w:p>
        </w:tc>
      </w:tr>
      <w:tr w:rsidR="00CB6CB6" w:rsidRPr="00CB6CB6" w14:paraId="15C01289" w14:textId="77777777" w:rsidTr="002A4398">
        <w:trPr>
          <w:jc w:val="center"/>
        </w:trPr>
        <w:tc>
          <w:tcPr>
            <w:tcW w:w="1967" w:type="dxa"/>
          </w:tcPr>
          <w:p w14:paraId="09A0CAA1" w14:textId="77777777" w:rsidR="00CB6CB6" w:rsidRPr="00CB6CB6" w:rsidRDefault="00CB6CB6" w:rsidP="00CB6CB6">
            <w:pPr>
              <w:pStyle w:val="ListParagraph"/>
              <w:ind w:left="0"/>
              <w:jc w:val="center"/>
              <w:rPr>
                <w:rFonts w:ascii="Times New Roman" w:hAnsi="Times New Roman" w:cs="Times New Roman"/>
                <w:i/>
                <w:color w:val="000000" w:themeColor="text1"/>
                <w:sz w:val="20"/>
                <w:szCs w:val="20"/>
              </w:rPr>
            </w:pPr>
            <w:r w:rsidRPr="00CB6CB6">
              <w:rPr>
                <w:rFonts w:ascii="Times New Roman" w:hAnsi="Times New Roman" w:cs="Times New Roman"/>
                <w:i/>
                <w:color w:val="000000" w:themeColor="text1"/>
                <w:sz w:val="20"/>
                <w:szCs w:val="20"/>
              </w:rPr>
              <w:t>Problem Based Learning</w:t>
            </w:r>
          </w:p>
        </w:tc>
        <w:tc>
          <w:tcPr>
            <w:tcW w:w="1363" w:type="dxa"/>
            <w:vAlign w:val="center"/>
          </w:tcPr>
          <w:p w14:paraId="788A3232" w14:textId="77777777" w:rsidR="00CB6CB6" w:rsidRPr="00CB6CB6" w:rsidRDefault="00CB6CB6" w:rsidP="00CB6CB6">
            <w:pPr>
              <w:pStyle w:val="ListParagraph"/>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75</w:t>
            </w:r>
          </w:p>
        </w:tc>
        <w:tc>
          <w:tcPr>
            <w:tcW w:w="1440" w:type="dxa"/>
            <w:tcBorders>
              <w:bottom w:val="single" w:sz="4" w:space="0" w:color="auto"/>
              <w:right w:val="single" w:sz="4" w:space="0" w:color="auto"/>
            </w:tcBorders>
            <w:vAlign w:val="center"/>
          </w:tcPr>
          <w:p w14:paraId="68B4A4E6" w14:textId="77777777" w:rsidR="00CB6CB6" w:rsidRPr="00CB6CB6" w:rsidRDefault="00CB6CB6" w:rsidP="00CB6CB6">
            <w:pPr>
              <w:pStyle w:val="ListParagraph"/>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93%</w:t>
            </w:r>
          </w:p>
        </w:tc>
        <w:tc>
          <w:tcPr>
            <w:tcW w:w="2530" w:type="dxa"/>
            <w:vMerge w:val="restart"/>
            <w:tcBorders>
              <w:top w:val="single" w:sz="4" w:space="0" w:color="auto"/>
              <w:left w:val="single" w:sz="4" w:space="0" w:color="auto"/>
              <w:right w:val="single" w:sz="4" w:space="0" w:color="auto"/>
            </w:tcBorders>
            <w:vAlign w:val="bottom"/>
          </w:tcPr>
          <w:p w14:paraId="7526FDD1" w14:textId="77777777" w:rsidR="00CB6CB6" w:rsidRPr="00CB6CB6" w:rsidRDefault="00CB6CB6" w:rsidP="00CB6CB6">
            <w:pPr>
              <w:pStyle w:val="ListParagraph"/>
              <w:ind w:left="0"/>
              <w:jc w:val="center"/>
              <w:rPr>
                <w:rFonts w:ascii="Times New Roman" w:hAnsi="Times New Roman" w:cs="Times New Roman"/>
                <w:i/>
                <w:color w:val="000000" w:themeColor="text1"/>
                <w:sz w:val="20"/>
                <w:szCs w:val="20"/>
              </w:rPr>
            </w:pPr>
            <w:r w:rsidRPr="00CB6CB6">
              <w:rPr>
                <w:rFonts w:ascii="Times New Roman" w:hAnsi="Times New Roman" w:cs="Times New Roman"/>
                <w:color w:val="000000" w:themeColor="text1"/>
                <w:sz w:val="20"/>
                <w:szCs w:val="20"/>
              </w:rPr>
              <w:t xml:space="preserve">Paling efektif adalah model </w:t>
            </w:r>
            <w:r w:rsidRPr="00CB6CB6">
              <w:rPr>
                <w:rFonts w:ascii="Times New Roman" w:hAnsi="Times New Roman" w:cs="Times New Roman"/>
                <w:i/>
                <w:color w:val="000000" w:themeColor="text1"/>
                <w:sz w:val="20"/>
                <w:szCs w:val="20"/>
              </w:rPr>
              <w:t>problem based</w:t>
            </w:r>
          </w:p>
          <w:p w14:paraId="73E43B33" w14:textId="77777777" w:rsidR="00CB6CB6" w:rsidRPr="00CB6CB6" w:rsidRDefault="00CB6CB6" w:rsidP="00CB6CB6">
            <w:pPr>
              <w:pStyle w:val="ListParagraph"/>
              <w:ind w:left="0"/>
              <w:jc w:val="center"/>
              <w:rPr>
                <w:rFonts w:ascii="Times New Roman" w:hAnsi="Times New Roman" w:cs="Times New Roman"/>
                <w:i/>
                <w:color w:val="000000" w:themeColor="text1"/>
                <w:sz w:val="20"/>
                <w:szCs w:val="20"/>
              </w:rPr>
            </w:pPr>
            <w:r w:rsidRPr="00CB6CB6">
              <w:rPr>
                <w:rFonts w:ascii="Times New Roman" w:hAnsi="Times New Roman" w:cs="Times New Roman"/>
                <w:i/>
                <w:color w:val="000000" w:themeColor="text1"/>
                <w:sz w:val="20"/>
                <w:szCs w:val="20"/>
              </w:rPr>
              <w:t>learning</w:t>
            </w:r>
          </w:p>
        </w:tc>
      </w:tr>
      <w:tr w:rsidR="00CB6CB6" w:rsidRPr="00CB6CB6" w14:paraId="730235FD" w14:textId="77777777" w:rsidTr="002A4398">
        <w:trPr>
          <w:jc w:val="center"/>
        </w:trPr>
        <w:tc>
          <w:tcPr>
            <w:tcW w:w="1967" w:type="dxa"/>
          </w:tcPr>
          <w:p w14:paraId="0493C0C1" w14:textId="77777777" w:rsidR="00CB6CB6" w:rsidRPr="00CB6CB6" w:rsidRDefault="00CB6CB6" w:rsidP="00CB6CB6">
            <w:pPr>
              <w:pStyle w:val="ListParagraph"/>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Konvensional</w:t>
            </w:r>
          </w:p>
        </w:tc>
        <w:tc>
          <w:tcPr>
            <w:tcW w:w="1363" w:type="dxa"/>
            <w:tcBorders>
              <w:right w:val="single" w:sz="4" w:space="0" w:color="auto"/>
            </w:tcBorders>
          </w:tcPr>
          <w:p w14:paraId="33565B52" w14:textId="77777777" w:rsidR="00CB6CB6" w:rsidRPr="00CB6CB6" w:rsidRDefault="00CB6CB6" w:rsidP="00CB6CB6">
            <w:pPr>
              <w:pStyle w:val="ListParagraph"/>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62</w:t>
            </w:r>
          </w:p>
        </w:tc>
        <w:tc>
          <w:tcPr>
            <w:tcW w:w="1440" w:type="dxa"/>
            <w:tcBorders>
              <w:left w:val="single" w:sz="4" w:space="0" w:color="auto"/>
              <w:bottom w:val="single" w:sz="4" w:space="0" w:color="auto"/>
              <w:right w:val="single" w:sz="4" w:space="0" w:color="auto"/>
            </w:tcBorders>
          </w:tcPr>
          <w:p w14:paraId="12FA1CE7" w14:textId="77777777" w:rsidR="00CB6CB6" w:rsidRPr="00CB6CB6" w:rsidRDefault="00CB6CB6" w:rsidP="00CB6CB6">
            <w:pPr>
              <w:pStyle w:val="ListParagraph"/>
              <w:ind w:left="0"/>
              <w:jc w:val="center"/>
              <w:rPr>
                <w:rFonts w:ascii="Times New Roman" w:hAnsi="Times New Roman" w:cs="Times New Roman"/>
                <w:color w:val="000000" w:themeColor="text1"/>
                <w:sz w:val="20"/>
                <w:szCs w:val="20"/>
              </w:rPr>
            </w:pPr>
            <w:r w:rsidRPr="00CB6CB6">
              <w:rPr>
                <w:rFonts w:ascii="Times New Roman" w:hAnsi="Times New Roman" w:cs="Times New Roman"/>
                <w:color w:val="000000" w:themeColor="text1"/>
                <w:sz w:val="20"/>
                <w:szCs w:val="20"/>
              </w:rPr>
              <w:t>87%</w:t>
            </w:r>
          </w:p>
        </w:tc>
        <w:tc>
          <w:tcPr>
            <w:tcW w:w="2530" w:type="dxa"/>
            <w:vMerge/>
            <w:tcBorders>
              <w:left w:val="single" w:sz="4" w:space="0" w:color="auto"/>
              <w:bottom w:val="single" w:sz="4" w:space="0" w:color="auto"/>
              <w:right w:val="single" w:sz="4" w:space="0" w:color="auto"/>
            </w:tcBorders>
          </w:tcPr>
          <w:p w14:paraId="203381AB" w14:textId="77777777" w:rsidR="00CB6CB6" w:rsidRPr="00CB6CB6" w:rsidRDefault="00CB6CB6" w:rsidP="00CB6CB6">
            <w:pPr>
              <w:pStyle w:val="ListParagraph"/>
              <w:ind w:left="0"/>
              <w:rPr>
                <w:rFonts w:ascii="Times New Roman" w:hAnsi="Times New Roman" w:cs="Times New Roman"/>
                <w:color w:val="000000" w:themeColor="text1"/>
                <w:sz w:val="20"/>
                <w:szCs w:val="20"/>
              </w:rPr>
            </w:pPr>
          </w:p>
        </w:tc>
      </w:tr>
    </w:tbl>
    <w:p w14:paraId="03627222" w14:textId="77777777" w:rsidR="009276A2" w:rsidRDefault="009276A2" w:rsidP="00CB6CB6">
      <w:pPr>
        <w:pStyle w:val="ListParagraph"/>
        <w:numPr>
          <w:ilvl w:val="0"/>
          <w:numId w:val="23"/>
        </w:numPr>
        <w:tabs>
          <w:tab w:val="left" w:pos="851"/>
        </w:tabs>
        <w:spacing w:line="240" w:lineRule="auto"/>
        <w:ind w:left="851" w:hanging="425"/>
        <w:jc w:val="both"/>
        <w:rPr>
          <w:rFonts w:ascii="Times New Roman" w:hAnsi="Times New Roman" w:cs="Times New Roman"/>
          <w:color w:val="000000" w:themeColor="text1"/>
        </w:rPr>
      </w:pPr>
      <w:r w:rsidRPr="00CB6CB6">
        <w:rPr>
          <w:rFonts w:ascii="Times New Roman" w:hAnsi="Times New Roman" w:cs="Times New Roman"/>
          <w:color w:val="000000" w:themeColor="text1"/>
        </w:rPr>
        <w:t xml:space="preserve">Diagram </w:t>
      </w:r>
      <w:r w:rsidRPr="00CB6CB6">
        <w:rPr>
          <w:rFonts w:ascii="Times New Roman" w:hAnsi="Times New Roman" w:cs="Times New Roman"/>
          <w:i/>
          <w:color w:val="000000" w:themeColor="text1"/>
        </w:rPr>
        <w:t>N-Gain</w:t>
      </w:r>
      <w:r w:rsidRPr="00CB6CB6">
        <w:rPr>
          <w:rFonts w:ascii="Times New Roman" w:hAnsi="Times New Roman" w:cs="Times New Roman"/>
          <w:color w:val="000000" w:themeColor="text1"/>
        </w:rPr>
        <w:t xml:space="preserve"> dan Ketuntasan Hasil Belajar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dan Model Konvensional.</w:t>
      </w:r>
    </w:p>
    <w:p w14:paraId="477E1C32" w14:textId="77CBE19E" w:rsidR="00CB6CB6" w:rsidRPr="00CB6CB6" w:rsidRDefault="00CB6CB6" w:rsidP="002A4398">
      <w:pPr>
        <w:pStyle w:val="ListParagraph"/>
        <w:spacing w:after="0" w:line="240" w:lineRule="auto"/>
        <w:ind w:left="0"/>
        <w:jc w:val="center"/>
        <w:rPr>
          <w:rFonts w:ascii="Times New Roman" w:hAnsi="Times New Roman" w:cs="Times New Roman"/>
          <w:color w:val="000000" w:themeColor="text1"/>
        </w:rPr>
      </w:pPr>
      <w:r>
        <w:rPr>
          <w:noProof/>
        </w:rPr>
        <w:drawing>
          <wp:inline distT="0" distB="0" distL="0" distR="0" wp14:anchorId="639B74CB" wp14:editId="4B0B7259">
            <wp:extent cx="2538484" cy="14120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1350" t="27600" r="22000" b="37800"/>
                    <a:stretch/>
                  </pic:blipFill>
                  <pic:spPr bwMode="auto">
                    <a:xfrm>
                      <a:off x="0" y="0"/>
                      <a:ext cx="2550661" cy="1418856"/>
                    </a:xfrm>
                    <a:prstGeom prst="rect">
                      <a:avLst/>
                    </a:prstGeom>
                    <a:ln>
                      <a:noFill/>
                    </a:ln>
                    <a:extLst>
                      <a:ext uri="{53640926-AAD7-44D8-BBD7-CCE9431645EC}">
                        <a14:shadowObscured xmlns:a14="http://schemas.microsoft.com/office/drawing/2010/main"/>
                      </a:ext>
                    </a:extLst>
                  </pic:spPr>
                </pic:pic>
              </a:graphicData>
            </a:graphic>
          </wp:inline>
        </w:drawing>
      </w:r>
    </w:p>
    <w:p w14:paraId="7B881D2C" w14:textId="572BD458" w:rsidR="009276A2" w:rsidRPr="00CB6CB6" w:rsidRDefault="00CB6CB6" w:rsidP="002A4398">
      <w:pPr>
        <w:tabs>
          <w:tab w:val="left" w:pos="1170"/>
        </w:tabs>
        <w:spacing w:after="12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Gambar 6</w:t>
      </w:r>
      <w:r w:rsidR="009276A2" w:rsidRPr="00CB6CB6">
        <w:rPr>
          <w:rFonts w:ascii="Times New Roman" w:hAnsi="Times New Roman" w:cs="Times New Roman"/>
          <w:b/>
          <w:color w:val="000000" w:themeColor="text1"/>
          <w:sz w:val="20"/>
          <w:szCs w:val="20"/>
        </w:rPr>
        <w:t xml:space="preserve"> Histogram Skor Hasil Belajar Matematika</w:t>
      </w:r>
      <w:r>
        <w:rPr>
          <w:rFonts w:ascii="Times New Roman" w:hAnsi="Times New Roman" w:cs="Times New Roman"/>
          <w:b/>
          <w:color w:val="000000" w:themeColor="text1"/>
          <w:sz w:val="20"/>
          <w:szCs w:val="20"/>
        </w:rPr>
        <w:t xml:space="preserve"> </w:t>
      </w:r>
      <w:r w:rsidR="009276A2" w:rsidRPr="00CB6CB6">
        <w:rPr>
          <w:rFonts w:ascii="Times New Roman" w:hAnsi="Times New Roman" w:cs="Times New Roman"/>
          <w:b/>
          <w:color w:val="000000" w:themeColor="text1"/>
          <w:sz w:val="20"/>
          <w:szCs w:val="20"/>
        </w:rPr>
        <w:t>pada Materi Statistika</w:t>
      </w:r>
    </w:p>
    <w:p w14:paraId="2FD41FFD" w14:textId="472CDC32" w:rsidR="009276A2" w:rsidRPr="002C219B" w:rsidRDefault="009276A2" w:rsidP="00CB6CB6">
      <w:pPr>
        <w:spacing w:after="0" w:line="240" w:lineRule="auto"/>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Pembahasan Hasil Penelitian</w:t>
      </w:r>
    </w:p>
    <w:p w14:paraId="77DC0240" w14:textId="77777777" w:rsidR="009276A2" w:rsidRPr="00CB6CB6" w:rsidRDefault="009276A2" w:rsidP="00CB6CB6">
      <w:pPr>
        <w:pStyle w:val="ListParagraph"/>
        <w:spacing w:line="240" w:lineRule="auto"/>
        <w:ind w:left="0"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Berdasarkan hasil penelitian yang telah dilakukan, menunjukkan bahwa terdapat pengaruh yang cukup signifikan skor rata-rata</w:t>
      </w:r>
      <w:r w:rsidRPr="00CB6CB6">
        <w:rPr>
          <w:rFonts w:ascii="Times New Roman" w:hAnsi="Times New Roman" w:cs="Times New Roman"/>
          <w:i/>
          <w:color w:val="000000" w:themeColor="text1"/>
        </w:rPr>
        <w:t xml:space="preserve"> N-Gain</w:t>
      </w:r>
      <w:r w:rsidRPr="00CB6CB6">
        <w:rPr>
          <w:rFonts w:ascii="Times New Roman" w:hAnsi="Times New Roman" w:cs="Times New Roman"/>
          <w:color w:val="000000" w:themeColor="text1"/>
        </w:rPr>
        <w:t xml:space="preserve"> hasil belajar matematika pada materi statistika pada peserta didik kelas IV dengan menggunakan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dan model konvensional.</w:t>
      </w:r>
    </w:p>
    <w:p w14:paraId="4E4F4D2E" w14:textId="77777777" w:rsidR="009276A2" w:rsidRPr="00CB6CB6" w:rsidRDefault="009276A2" w:rsidP="00CB6CB6">
      <w:pPr>
        <w:pStyle w:val="ListParagraph"/>
        <w:spacing w:line="240" w:lineRule="auto"/>
        <w:ind w:left="0"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Berdasarkan nilai rata-rata N-Gain kelompok eksperimen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yaitu 75 lebih tinggi dari pada nilai rata-rata kelompok kontrol (konvensional) yaitu 62. Setelah dilakukan pengujian hipotesis, diperoleh bahwa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xml:space="preserve"> ditolak H</w:t>
      </w:r>
      <w:r w:rsidRPr="00CB6CB6">
        <w:rPr>
          <w:rFonts w:ascii="Times New Roman" w:hAnsi="Times New Roman" w:cs="Times New Roman"/>
          <w:color w:val="000000" w:themeColor="text1"/>
          <w:vertAlign w:val="subscript"/>
        </w:rPr>
        <w:t>a</w:t>
      </w:r>
      <w:r w:rsidRPr="00CB6CB6">
        <w:rPr>
          <w:rFonts w:ascii="Times New Roman" w:hAnsi="Times New Roman" w:cs="Times New Roman"/>
          <w:color w:val="000000" w:themeColor="text1"/>
        </w:rPr>
        <w:t xml:space="preserve"> diterima. Hal tersebut menunjukkan bahwa adanya peningkatan hasil belajar matematika pada materi statistika pada kelas eksperimen dibandingkan hasil belajar matematika pada materi statistika pada kelas kontrol.</w:t>
      </w:r>
    </w:p>
    <w:p w14:paraId="5350C82F" w14:textId="77777777" w:rsidR="009276A2" w:rsidRPr="00CB6CB6" w:rsidRDefault="009276A2" w:rsidP="00CB6CB6">
      <w:pPr>
        <w:pStyle w:val="ListParagraph"/>
        <w:spacing w:line="240" w:lineRule="auto"/>
        <w:ind w:left="0"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lastRenderedPageBreak/>
        <w:t>Data hasil pengujian uji homogenitas terhadap N-Gain hasil belajar matematika pada materi statistika diperoleh F</w:t>
      </w:r>
      <w:r w:rsidRPr="00CB6CB6">
        <w:rPr>
          <w:rFonts w:ascii="Times New Roman" w:hAnsi="Times New Roman" w:cs="Times New Roman"/>
          <w:color w:val="000000" w:themeColor="text1"/>
          <w:vertAlign w:val="subscript"/>
        </w:rPr>
        <w:t>hitung</w:t>
      </w:r>
      <w:r w:rsidRPr="00CB6CB6">
        <w:rPr>
          <w:rFonts w:ascii="Times New Roman" w:hAnsi="Times New Roman" w:cs="Times New Roman"/>
          <w:color w:val="000000" w:themeColor="text1"/>
        </w:rPr>
        <w:t xml:space="preserve"> = 1,01 dan F</w:t>
      </w:r>
      <w:r w:rsidRPr="00CB6CB6">
        <w:rPr>
          <w:rFonts w:ascii="Times New Roman" w:hAnsi="Times New Roman" w:cs="Times New Roman"/>
          <w:color w:val="000000" w:themeColor="text1"/>
          <w:vertAlign w:val="subscript"/>
        </w:rPr>
        <w:t>tabel</w:t>
      </w:r>
      <w:r w:rsidRPr="00CB6CB6">
        <w:rPr>
          <w:rFonts w:ascii="Times New Roman" w:hAnsi="Times New Roman" w:cs="Times New Roman"/>
          <w:color w:val="000000" w:themeColor="text1"/>
        </w:rPr>
        <w:t xml:space="preserve"> = 1,86 pada taraf signifikansi sebesar a= 0,05. Maka dengan demikian dapat disimpulkan bahwa F</w:t>
      </w:r>
      <w:r w:rsidRPr="00CB6CB6">
        <w:rPr>
          <w:rFonts w:ascii="Times New Roman" w:hAnsi="Times New Roman" w:cs="Times New Roman"/>
          <w:color w:val="000000" w:themeColor="text1"/>
          <w:vertAlign w:val="subscript"/>
        </w:rPr>
        <w:t>hitung</w:t>
      </w:r>
      <w:r w:rsidRPr="00CB6CB6">
        <w:rPr>
          <w:rFonts w:ascii="Times New Roman" w:hAnsi="Times New Roman" w:cs="Times New Roman"/>
          <w:color w:val="000000" w:themeColor="text1"/>
        </w:rPr>
        <w:t xml:space="preserve"> &lt; F</w:t>
      </w:r>
      <w:r w:rsidRPr="00CB6CB6">
        <w:rPr>
          <w:rFonts w:ascii="Times New Roman" w:hAnsi="Times New Roman" w:cs="Times New Roman"/>
          <w:color w:val="000000" w:themeColor="text1"/>
          <w:vertAlign w:val="subscript"/>
        </w:rPr>
        <w:t>tabel</w:t>
      </w:r>
      <w:r w:rsidRPr="00CB6CB6">
        <w:rPr>
          <w:rFonts w:ascii="Times New Roman" w:hAnsi="Times New Roman" w:cs="Times New Roman"/>
          <w:color w:val="000000" w:themeColor="text1"/>
        </w:rPr>
        <w:t xml:space="preserve"> sehingga mampu dikatakan distribusi varians berasal dari kelompok yang homogen.</w:t>
      </w:r>
    </w:p>
    <w:p w14:paraId="5D1C912F" w14:textId="77777777" w:rsidR="009276A2" w:rsidRPr="00CB6CB6" w:rsidRDefault="009276A2" w:rsidP="00CB6CB6">
      <w:pPr>
        <w:pStyle w:val="ListParagraph"/>
        <w:spacing w:line="240" w:lineRule="auto"/>
        <w:ind w:left="0"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Hasil uji t dua arah matematika pada materi statistika pada kelas IV dengan model problem based learning dan model konvensional diperoleh t</w:t>
      </w:r>
      <w:r w:rsidRPr="00CB6CB6">
        <w:rPr>
          <w:rFonts w:ascii="Times New Roman" w:hAnsi="Times New Roman" w:cs="Times New Roman"/>
          <w:color w:val="000000" w:themeColor="text1"/>
          <w:vertAlign w:val="subscript"/>
        </w:rPr>
        <w:t>hitung</w:t>
      </w:r>
      <w:r w:rsidRPr="00CB6CB6">
        <w:rPr>
          <w:rFonts w:ascii="Times New Roman" w:hAnsi="Times New Roman" w:cs="Times New Roman"/>
          <w:color w:val="000000" w:themeColor="text1"/>
        </w:rPr>
        <w:t xml:space="preserve"> (3,62116) &gt; t</w:t>
      </w:r>
      <w:r w:rsidRPr="00CB6CB6">
        <w:rPr>
          <w:rFonts w:ascii="Times New Roman" w:hAnsi="Times New Roman" w:cs="Times New Roman"/>
          <w:color w:val="000000" w:themeColor="text1"/>
          <w:vertAlign w:val="subscript"/>
        </w:rPr>
        <w:t xml:space="preserve">tabel </w:t>
      </w:r>
      <w:r w:rsidRPr="00CB6CB6">
        <w:rPr>
          <w:rFonts w:ascii="Times New Roman" w:hAnsi="Times New Roman" w:cs="Times New Roman"/>
          <w:color w:val="000000" w:themeColor="text1"/>
        </w:rPr>
        <w:t xml:space="preserve">(2,00172). Berdasarkan uji t terlihat adanya pengaruh penerapan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pada hasil belajar matematika pada materi statistika t</w:t>
      </w:r>
      <w:r w:rsidRPr="00CB6CB6">
        <w:rPr>
          <w:rFonts w:ascii="Times New Roman" w:hAnsi="Times New Roman" w:cs="Times New Roman"/>
          <w:color w:val="000000" w:themeColor="text1"/>
          <w:vertAlign w:val="subscript"/>
        </w:rPr>
        <w:t>hitung</w:t>
      </w:r>
      <w:r w:rsidRPr="00CB6CB6">
        <w:rPr>
          <w:rFonts w:ascii="Times New Roman" w:hAnsi="Times New Roman" w:cs="Times New Roman"/>
          <w:color w:val="000000" w:themeColor="text1"/>
        </w:rPr>
        <w:t xml:space="preserve"> &gt; t</w:t>
      </w:r>
      <w:r w:rsidRPr="00CB6CB6">
        <w:rPr>
          <w:rFonts w:ascii="Times New Roman" w:hAnsi="Times New Roman" w:cs="Times New Roman"/>
          <w:color w:val="000000" w:themeColor="text1"/>
          <w:vertAlign w:val="subscript"/>
        </w:rPr>
        <w:t>tabel</w:t>
      </w:r>
      <w:r w:rsidRPr="00CB6CB6">
        <w:rPr>
          <w:rFonts w:ascii="Times New Roman" w:hAnsi="Times New Roman" w:cs="Times New Roman"/>
          <w:color w:val="000000" w:themeColor="text1"/>
        </w:rPr>
        <w:t xml:space="preserve"> maka dapat disimpulkan bahwa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xml:space="preserve"> ditolak dan H</w:t>
      </w:r>
      <w:r w:rsidRPr="00CB6CB6">
        <w:rPr>
          <w:rFonts w:ascii="Times New Roman" w:hAnsi="Times New Roman" w:cs="Times New Roman"/>
          <w:color w:val="000000" w:themeColor="text1"/>
          <w:vertAlign w:val="subscript"/>
        </w:rPr>
        <w:t>a</w:t>
      </w:r>
      <w:r w:rsidRPr="00CB6CB6">
        <w:rPr>
          <w:rFonts w:ascii="Times New Roman" w:hAnsi="Times New Roman" w:cs="Times New Roman"/>
          <w:color w:val="000000" w:themeColor="text1"/>
        </w:rPr>
        <w:t xml:space="preserve"> diterima.</w:t>
      </w:r>
    </w:p>
    <w:p w14:paraId="2BFA974F" w14:textId="77777777" w:rsidR="009276A2" w:rsidRPr="00CB6CB6" w:rsidRDefault="009276A2" w:rsidP="00CB6CB6">
      <w:pPr>
        <w:pStyle w:val="ListParagraph"/>
        <w:spacing w:line="240" w:lineRule="auto"/>
        <w:ind w:left="0" w:firstLine="567"/>
        <w:jc w:val="both"/>
        <w:rPr>
          <w:rStyle w:val="fontstyle01"/>
          <w:color w:val="000000" w:themeColor="text1"/>
          <w:sz w:val="22"/>
          <w:szCs w:val="22"/>
        </w:rPr>
      </w:pPr>
      <w:r w:rsidRPr="00CB6CB6">
        <w:rPr>
          <w:rFonts w:ascii="Times New Roman" w:hAnsi="Times New Roman" w:cs="Times New Roman"/>
          <w:color w:val="000000" w:themeColor="text1"/>
        </w:rPr>
        <w:t>Hal ini didukung dengan penelitian yang dilakukan oleh Anisa Nur Fadilah (2021). Institut Agama Islam Negeri Bengkulu dengan judul “Pengaruh Model Pembelajaran Berbasis Masalah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Terhadap Hasil Belajar Matematika”. Sampel penelitian yang diambil yaitu peserta didik kelas IV SD Negeri 28 Kaur. Teknik pengumpulan data menggunakan soal tes, observasi dan dokumentasi. Berdasarkan perhitungan t</w:t>
      </w:r>
      <w:r w:rsidRPr="00CB6CB6">
        <w:rPr>
          <w:rFonts w:ascii="Times New Roman" w:hAnsi="Times New Roman" w:cs="Times New Roman"/>
          <w:color w:val="000000" w:themeColor="text1"/>
          <w:vertAlign w:val="subscript"/>
        </w:rPr>
        <w:t xml:space="preserve">hitung </w:t>
      </w:r>
      <w:r w:rsidRPr="00CB6CB6">
        <w:rPr>
          <w:rFonts w:ascii="Times New Roman" w:hAnsi="Times New Roman" w:cs="Times New Roman"/>
          <w:color w:val="000000" w:themeColor="text1"/>
        </w:rPr>
        <w:t>selanjutnya dibandingkan dengan harga t</w:t>
      </w:r>
      <w:r w:rsidRPr="00CB6CB6">
        <w:rPr>
          <w:rFonts w:ascii="Times New Roman" w:hAnsi="Times New Roman" w:cs="Times New Roman"/>
          <w:color w:val="000000" w:themeColor="text1"/>
          <w:vertAlign w:val="subscript"/>
        </w:rPr>
        <w:t>tabel</w:t>
      </w:r>
      <w:r w:rsidRPr="00CB6CB6">
        <w:rPr>
          <w:rFonts w:ascii="Times New Roman" w:hAnsi="Times New Roman" w:cs="Times New Roman"/>
          <w:color w:val="000000" w:themeColor="text1"/>
        </w:rPr>
        <w:t xml:space="preserve">. Berdasarkan perhitungan thitung selanjutnya dibandingkan dengan harga ttabel pada taraf signifikan </w:t>
      </w:r>
      <w:r w:rsidRPr="00CB6CB6">
        <w:rPr>
          <w:rStyle w:val="fontstyle01"/>
          <w:color w:val="000000" w:themeColor="text1"/>
          <w:sz w:val="22"/>
          <w:szCs w:val="22"/>
        </w:rPr>
        <w:t>α = 0,05 maka diperoleh t</w:t>
      </w:r>
      <w:r w:rsidRPr="00CB6CB6">
        <w:rPr>
          <w:rStyle w:val="fontstyle01"/>
          <w:color w:val="000000" w:themeColor="text1"/>
          <w:sz w:val="22"/>
          <w:szCs w:val="22"/>
          <w:vertAlign w:val="subscript"/>
        </w:rPr>
        <w:t xml:space="preserve">tabel </w:t>
      </w:r>
      <w:r w:rsidRPr="00CB6CB6">
        <w:rPr>
          <w:rStyle w:val="fontstyle01"/>
          <w:color w:val="000000" w:themeColor="text1"/>
          <w:sz w:val="22"/>
          <w:szCs w:val="22"/>
        </w:rPr>
        <w:t>= 2,48, ternyata harga t</w:t>
      </w:r>
      <w:r w:rsidRPr="00CB6CB6">
        <w:rPr>
          <w:rStyle w:val="fontstyle01"/>
          <w:color w:val="000000" w:themeColor="text1"/>
          <w:sz w:val="22"/>
          <w:szCs w:val="22"/>
          <w:vertAlign w:val="subscript"/>
        </w:rPr>
        <w:t xml:space="preserve">hitung </w:t>
      </w:r>
      <w:r w:rsidRPr="00CB6CB6">
        <w:rPr>
          <w:rStyle w:val="fontstyle01"/>
          <w:color w:val="000000" w:themeColor="text1"/>
          <w:sz w:val="22"/>
          <w:szCs w:val="22"/>
        </w:rPr>
        <w:t>&gt; t</w:t>
      </w:r>
      <w:r w:rsidRPr="00CB6CB6">
        <w:rPr>
          <w:rStyle w:val="fontstyle01"/>
          <w:color w:val="000000" w:themeColor="text1"/>
          <w:sz w:val="22"/>
          <w:szCs w:val="22"/>
          <w:vertAlign w:val="subscript"/>
        </w:rPr>
        <w:t xml:space="preserve">tabel </w:t>
      </w:r>
      <w:r w:rsidRPr="00CB6CB6">
        <w:rPr>
          <w:rStyle w:val="fontstyle01"/>
          <w:color w:val="000000" w:themeColor="text1"/>
          <w:sz w:val="22"/>
          <w:szCs w:val="22"/>
        </w:rPr>
        <w:t>(5&gt;2,48) dan hasil uji koefisien determinasi bernilai 0,576 yang menunjukkan bahwa besaran pengaruh variabel model pembelajaran berbasis masalah (</w:t>
      </w:r>
      <w:r w:rsidRPr="00CB6CB6">
        <w:rPr>
          <w:rStyle w:val="fontstyle01"/>
          <w:i/>
          <w:color w:val="000000" w:themeColor="text1"/>
          <w:sz w:val="22"/>
          <w:szCs w:val="22"/>
        </w:rPr>
        <w:t>problem based learning</w:t>
      </w:r>
      <w:r w:rsidRPr="00CB6CB6">
        <w:rPr>
          <w:rStyle w:val="fontstyle01"/>
          <w:color w:val="000000" w:themeColor="text1"/>
          <w:sz w:val="22"/>
          <w:szCs w:val="22"/>
        </w:rPr>
        <w:t>) (X) terhadap variabel hasil belajar matematika siswa (Y) adalah sebesar 33% dan sisanya sebesar 67% dipengaruhi variabel lain yang tidak diteliti dalam penelitian ini. Sehingga dapat disimpulkan H</w:t>
      </w:r>
      <w:r w:rsidRPr="00CB6CB6">
        <w:rPr>
          <w:rStyle w:val="fontstyle01"/>
          <w:color w:val="000000" w:themeColor="text1"/>
          <w:sz w:val="22"/>
          <w:szCs w:val="22"/>
          <w:vertAlign w:val="subscript"/>
        </w:rPr>
        <w:t>o</w:t>
      </w:r>
      <w:r w:rsidRPr="00CB6CB6">
        <w:rPr>
          <w:rStyle w:val="fontstyle01"/>
          <w:color w:val="000000" w:themeColor="text1"/>
          <w:sz w:val="22"/>
          <w:szCs w:val="22"/>
        </w:rPr>
        <w:t xml:space="preserve"> ditolak H</w:t>
      </w:r>
      <w:r w:rsidRPr="00CB6CB6">
        <w:rPr>
          <w:rStyle w:val="fontstyle01"/>
          <w:color w:val="000000" w:themeColor="text1"/>
          <w:sz w:val="22"/>
          <w:szCs w:val="22"/>
          <w:vertAlign w:val="subscript"/>
        </w:rPr>
        <w:t xml:space="preserve">a </w:t>
      </w:r>
      <w:r w:rsidRPr="00CB6CB6">
        <w:rPr>
          <w:rStyle w:val="fontstyle01"/>
          <w:color w:val="000000" w:themeColor="text1"/>
          <w:sz w:val="22"/>
          <w:szCs w:val="22"/>
        </w:rPr>
        <w:t>diterima.</w:t>
      </w:r>
    </w:p>
    <w:p w14:paraId="478B865E" w14:textId="77777777" w:rsidR="009276A2" w:rsidRPr="00CB6CB6" w:rsidRDefault="009276A2" w:rsidP="00CB6CB6">
      <w:pPr>
        <w:pStyle w:val="ListParagraph"/>
        <w:spacing w:line="240" w:lineRule="auto"/>
        <w:ind w:left="0" w:firstLine="567"/>
        <w:jc w:val="both"/>
        <w:rPr>
          <w:rFonts w:ascii="Times New Roman" w:hAnsi="Times New Roman" w:cs="Times New Roman"/>
          <w:color w:val="000000" w:themeColor="text1"/>
        </w:rPr>
      </w:pPr>
      <w:r w:rsidRPr="00CB6CB6">
        <w:rPr>
          <w:rStyle w:val="fontstyle01"/>
          <w:color w:val="000000" w:themeColor="text1"/>
          <w:sz w:val="22"/>
          <w:szCs w:val="22"/>
        </w:rPr>
        <w:t xml:space="preserve">Selain itu, hasil penelitian yang dilakukan oleh </w:t>
      </w:r>
      <w:r w:rsidRPr="00CB6CB6">
        <w:rPr>
          <w:rFonts w:ascii="Times New Roman" w:hAnsi="Times New Roman" w:cs="Times New Roman"/>
          <w:color w:val="000000" w:themeColor="text1"/>
        </w:rPr>
        <w:t xml:space="preserve">Tri Wulandari (2018) Universitas Sanata Dharma dengan judul “Pengaruh Model Pembelajaran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(PBL) Terhadap Hasil Belajar Matematika”. Sampel penelitian yang diambil yaitu siswa kelas IV SD Negeri Nanggulan. Hasil penelitian menujukkan bahwa model pembelajaran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berpengaruh terhadap hasil belajar matematika siswa. Hal ini ditunjukkan dengan harga </w:t>
      </w:r>
      <w:r w:rsidRPr="00CB6CB6">
        <w:rPr>
          <w:rFonts w:ascii="Times New Roman" w:hAnsi="Times New Roman" w:cs="Times New Roman"/>
          <w:i/>
          <w:color w:val="000000" w:themeColor="text1"/>
        </w:rPr>
        <w:t>sig.</w:t>
      </w:r>
      <w:r w:rsidRPr="00CB6CB6">
        <w:rPr>
          <w:rFonts w:ascii="Times New Roman" w:hAnsi="Times New Roman" w:cs="Times New Roman"/>
          <w:color w:val="000000" w:themeColor="text1"/>
        </w:rPr>
        <w:t xml:space="preserve"> (2-tailed) &lt;0,05 yaitu 0,000. Sehingga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xml:space="preserve"> ditolak dan H</w:t>
      </w:r>
      <w:r w:rsidRPr="00CB6CB6">
        <w:rPr>
          <w:rFonts w:ascii="Times New Roman" w:hAnsi="Times New Roman" w:cs="Times New Roman"/>
          <w:color w:val="000000" w:themeColor="text1"/>
          <w:vertAlign w:val="subscript"/>
        </w:rPr>
        <w:t xml:space="preserve">a </w:t>
      </w:r>
      <w:r w:rsidRPr="00CB6CB6">
        <w:rPr>
          <w:rFonts w:ascii="Times New Roman" w:hAnsi="Times New Roman" w:cs="Times New Roman"/>
          <w:color w:val="000000" w:themeColor="text1"/>
        </w:rPr>
        <w:t xml:space="preserve">diterima. Dengan kata lain membenarkan hipotesis bahwa model pembelajaran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berpengaruh secara positif dan signifikan terhadap hasil belajar siswa. Pengaruh penggunaan model pembelajaran </w:t>
      </w:r>
      <w:r w:rsidRPr="00CB6CB6">
        <w:rPr>
          <w:rFonts w:ascii="Times New Roman" w:hAnsi="Times New Roman" w:cs="Times New Roman"/>
          <w:i/>
          <w:color w:val="000000" w:themeColor="text1"/>
        </w:rPr>
        <w:t xml:space="preserve">problem based learning </w:t>
      </w:r>
      <w:r w:rsidRPr="00CB6CB6">
        <w:rPr>
          <w:rFonts w:ascii="Times New Roman" w:hAnsi="Times New Roman" w:cs="Times New Roman"/>
          <w:color w:val="000000" w:themeColor="text1"/>
        </w:rPr>
        <w:t xml:space="preserve">terhadap hasil belajar matematika siswa tergolong besar dengan nilai </w:t>
      </w:r>
      <w:r w:rsidRPr="00CB6CB6">
        <w:rPr>
          <w:rFonts w:ascii="Times New Roman" w:hAnsi="Times New Roman" w:cs="Times New Roman"/>
          <w:i/>
          <w:color w:val="000000" w:themeColor="text1"/>
        </w:rPr>
        <w:t>r</w:t>
      </w:r>
      <w:r w:rsidRPr="00CB6CB6">
        <w:rPr>
          <w:rFonts w:ascii="Times New Roman" w:hAnsi="Times New Roman" w:cs="Times New Roman"/>
          <w:color w:val="000000" w:themeColor="text1"/>
        </w:rPr>
        <w:t xml:space="preserve"> = 0,9 (efek besar) dan presentase sebesar 81%. Pengaruh ini diikuti dengan perolehan M = 10,876, SE = 1,396, df = 40,040, dan t = -7,879.</w:t>
      </w:r>
    </w:p>
    <w:p w14:paraId="72417337" w14:textId="412CEC79" w:rsidR="009276A2" w:rsidRPr="00CB6CB6" w:rsidRDefault="009276A2" w:rsidP="00853596">
      <w:pPr>
        <w:pStyle w:val="ListParagraph"/>
        <w:spacing w:line="240" w:lineRule="auto"/>
        <w:ind w:left="0"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 xml:space="preserve">Dalam proses pembelajaran, akan lebih baik jika pendidik menggunakan model yang sesuai atau cocok dengan materi pembelajaran yang akan diajarkan, salah satu model pembelajarannya yaitu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Model problem based learning yaitu model yang menggunakan permasalahan nyata sebagai sarana bagi peserta didik untuk mengembangkan keterampilan menyelesaikan masalah baik secara individu maupun berkelompok yang berfokus pada masalah yang dituju untuk mengumpulkan serta menganalisa data secara fakta dan mampu memecahkan masalah. </w:t>
      </w:r>
    </w:p>
    <w:p w14:paraId="49EFCD27" w14:textId="64C9211A" w:rsidR="009276A2" w:rsidRPr="002C219B" w:rsidRDefault="00CB6CB6" w:rsidP="002C219B">
      <w:pPr>
        <w:spacing w:before="120" w:after="120" w:line="240" w:lineRule="auto"/>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 xml:space="preserve">SIMPULAN DAN </w:t>
      </w:r>
      <w:r w:rsidR="009276A2" w:rsidRPr="002C219B">
        <w:rPr>
          <w:rFonts w:ascii="Times New Roman" w:hAnsi="Times New Roman" w:cs="Times New Roman"/>
          <w:b/>
          <w:color w:val="000000" w:themeColor="text1"/>
          <w:sz w:val="24"/>
          <w:szCs w:val="24"/>
        </w:rPr>
        <w:t>SARAN</w:t>
      </w:r>
    </w:p>
    <w:p w14:paraId="0F9E1F52" w14:textId="77777777" w:rsidR="009276A2" w:rsidRPr="002C219B" w:rsidRDefault="009276A2" w:rsidP="002A4398">
      <w:pPr>
        <w:spacing w:after="0" w:line="240" w:lineRule="auto"/>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Simpulan</w:t>
      </w:r>
    </w:p>
    <w:p w14:paraId="40245193" w14:textId="77777777" w:rsidR="009276A2" w:rsidRPr="00CB6CB6" w:rsidRDefault="009276A2" w:rsidP="002A4398">
      <w:pPr>
        <w:pStyle w:val="ListParagraph"/>
        <w:spacing w:line="240" w:lineRule="auto"/>
        <w:ind w:left="0"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 xml:space="preserve">Berdasarkan pembahasan hasil penelitian yang telah dipaparkan, dapat disimpulkan bahwa terdapat pengaruh positif dari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terhadap hasil belajar matematika pada materi statistika peserta didik kelas IV-A dan IV-B Sekolah Dasar Negeri Kedung Waringin Kota Bogor Semester Genap Tahun Pelajaran 2021/2022.</w:t>
      </w:r>
    </w:p>
    <w:p w14:paraId="4C5A4480" w14:textId="77777777" w:rsidR="009276A2" w:rsidRPr="00CB6CB6" w:rsidRDefault="009276A2" w:rsidP="002A4398">
      <w:pPr>
        <w:pStyle w:val="ListParagraph"/>
        <w:spacing w:after="120" w:line="240" w:lineRule="auto"/>
        <w:ind w:left="0" w:firstLine="567"/>
        <w:jc w:val="both"/>
        <w:rPr>
          <w:rFonts w:ascii="Times New Roman" w:hAnsi="Times New Roman" w:cs="Times New Roman"/>
          <w:color w:val="000000" w:themeColor="text1"/>
        </w:rPr>
      </w:pPr>
      <w:r w:rsidRPr="00CB6CB6">
        <w:rPr>
          <w:rFonts w:ascii="Times New Roman" w:hAnsi="Times New Roman" w:cs="Times New Roman"/>
          <w:color w:val="000000" w:themeColor="text1"/>
        </w:rPr>
        <w:t xml:space="preserve">Hal tersebut dilihat dari nilai rata-rata </w:t>
      </w:r>
      <w:r w:rsidRPr="00CB6CB6">
        <w:rPr>
          <w:rFonts w:ascii="Times New Roman" w:hAnsi="Times New Roman" w:cs="Times New Roman"/>
          <w:i/>
          <w:color w:val="000000" w:themeColor="text1"/>
        </w:rPr>
        <w:t>N-Gain</w:t>
      </w:r>
      <w:r w:rsidRPr="00CB6CB6">
        <w:rPr>
          <w:rFonts w:ascii="Times New Roman" w:hAnsi="Times New Roman" w:cs="Times New Roman"/>
          <w:color w:val="000000" w:themeColor="text1"/>
        </w:rPr>
        <w:t xml:space="preserve"> pada kelompok eksperimen (IV-A) melalui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yaitu sebesar 75, sedangkan nilai rata-rata N-Gain pada kelompok kontrol (IV-B) melalui model konvensional yaitu sebesar 62. Selain itu ketuntasan hasil belajar yang diperoleh pada kelompok eksperimen sebesar 93%, sedangkan pada kelompok kelas kontrol sebesar 87%. Kemudian hasil pengujian hipotesis menyatakan thitung (3,62116) &gt; ttabel (2,00172) dengan DK 58 (30 + 30 – 2) dan taraf signifikansi sebesar 5%, maka pada pengujian dua arah a/2 = 0,05/2 = 0,025. Maka hipotesis nol (H</w:t>
      </w:r>
      <w:r w:rsidRPr="00CB6CB6">
        <w:rPr>
          <w:rFonts w:ascii="Times New Roman" w:hAnsi="Times New Roman" w:cs="Times New Roman"/>
          <w:color w:val="000000" w:themeColor="text1"/>
          <w:vertAlign w:val="subscript"/>
        </w:rPr>
        <w:t>0</w:t>
      </w:r>
      <w:r w:rsidRPr="00CB6CB6">
        <w:rPr>
          <w:rFonts w:ascii="Times New Roman" w:hAnsi="Times New Roman" w:cs="Times New Roman"/>
          <w:color w:val="000000" w:themeColor="text1"/>
        </w:rPr>
        <w:t>) ditolak dan hipotesis alternatif (H</w:t>
      </w:r>
      <w:r w:rsidRPr="00CB6CB6">
        <w:rPr>
          <w:rFonts w:ascii="Times New Roman" w:hAnsi="Times New Roman" w:cs="Times New Roman"/>
          <w:color w:val="000000" w:themeColor="text1"/>
          <w:vertAlign w:val="subscript"/>
        </w:rPr>
        <w:t>a</w:t>
      </w:r>
      <w:r w:rsidRPr="00CB6CB6">
        <w:rPr>
          <w:rFonts w:ascii="Times New Roman" w:hAnsi="Times New Roman" w:cs="Times New Roman"/>
          <w:color w:val="000000" w:themeColor="text1"/>
        </w:rPr>
        <w:t>) diterima.</w:t>
      </w:r>
    </w:p>
    <w:p w14:paraId="7BDE6344" w14:textId="77777777" w:rsidR="009276A2" w:rsidRPr="002C219B" w:rsidRDefault="009276A2" w:rsidP="002A4398">
      <w:pPr>
        <w:spacing w:after="0" w:line="240" w:lineRule="auto"/>
        <w:jc w:val="both"/>
        <w:rPr>
          <w:rFonts w:ascii="Times New Roman" w:hAnsi="Times New Roman" w:cs="Times New Roman"/>
          <w:b/>
          <w:color w:val="000000" w:themeColor="text1"/>
          <w:sz w:val="24"/>
          <w:szCs w:val="24"/>
        </w:rPr>
      </w:pPr>
      <w:r w:rsidRPr="002C219B">
        <w:rPr>
          <w:rFonts w:ascii="Times New Roman" w:hAnsi="Times New Roman" w:cs="Times New Roman"/>
          <w:b/>
          <w:color w:val="000000" w:themeColor="text1"/>
          <w:sz w:val="24"/>
          <w:szCs w:val="24"/>
        </w:rPr>
        <w:t>Saran</w:t>
      </w:r>
    </w:p>
    <w:p w14:paraId="313263AC" w14:textId="77777777" w:rsidR="009276A2" w:rsidRPr="00CB6CB6" w:rsidRDefault="009276A2" w:rsidP="002A4398">
      <w:pPr>
        <w:pStyle w:val="ListParagraph"/>
        <w:numPr>
          <w:ilvl w:val="0"/>
          <w:numId w:val="31"/>
        </w:numPr>
        <w:tabs>
          <w:tab w:val="left" w:pos="426"/>
        </w:tabs>
        <w:spacing w:line="240" w:lineRule="auto"/>
        <w:ind w:left="426" w:hanging="426"/>
        <w:jc w:val="both"/>
        <w:rPr>
          <w:rFonts w:ascii="Times New Roman" w:hAnsi="Times New Roman" w:cs="Times New Roman"/>
          <w:color w:val="000000" w:themeColor="text1"/>
        </w:rPr>
      </w:pPr>
      <w:r w:rsidRPr="00CB6CB6">
        <w:rPr>
          <w:rFonts w:ascii="Times New Roman" w:hAnsi="Times New Roman" w:cs="Times New Roman"/>
          <w:color w:val="000000" w:themeColor="text1"/>
        </w:rPr>
        <w:t>Bagi Guru</w:t>
      </w:r>
    </w:p>
    <w:p w14:paraId="75267A53" w14:textId="77777777" w:rsidR="009276A2" w:rsidRPr="00CB6CB6" w:rsidRDefault="009276A2" w:rsidP="002A4398">
      <w:pPr>
        <w:pStyle w:val="ListParagraph"/>
        <w:spacing w:line="240" w:lineRule="auto"/>
        <w:ind w:left="426"/>
        <w:jc w:val="both"/>
        <w:rPr>
          <w:rFonts w:ascii="Times New Roman" w:hAnsi="Times New Roman" w:cs="Times New Roman"/>
          <w:color w:val="000000" w:themeColor="text1"/>
        </w:rPr>
      </w:pPr>
      <w:r w:rsidRPr="00CB6CB6">
        <w:rPr>
          <w:rFonts w:ascii="Times New Roman" w:hAnsi="Times New Roman" w:cs="Times New Roman"/>
          <w:color w:val="000000" w:themeColor="text1"/>
        </w:rPr>
        <w:t xml:space="preserve">Diharapkan guru dapat menerapkan serta mengembangkan model </w:t>
      </w:r>
      <w:r w:rsidRPr="00CB6CB6">
        <w:rPr>
          <w:rFonts w:ascii="Times New Roman" w:hAnsi="Times New Roman" w:cs="Times New Roman"/>
          <w:i/>
          <w:color w:val="000000" w:themeColor="text1"/>
        </w:rPr>
        <w:t>problem based learning</w:t>
      </w:r>
      <w:r w:rsidRPr="00CB6CB6">
        <w:rPr>
          <w:rFonts w:ascii="Times New Roman" w:hAnsi="Times New Roman" w:cs="Times New Roman"/>
          <w:color w:val="000000" w:themeColor="text1"/>
        </w:rPr>
        <w:t xml:space="preserve"> dalam kegiatan pembelajaran yang disajikan dengan media pembelajaran yang menarik, sehingga dapat meningkatkan pemahaman dan pengetahuan peserta didik terhadap materi yang disampaikan serta </w:t>
      </w:r>
      <w:r w:rsidRPr="00CB6CB6">
        <w:rPr>
          <w:rFonts w:ascii="Times New Roman" w:hAnsi="Times New Roman" w:cs="Times New Roman"/>
          <w:color w:val="000000" w:themeColor="text1"/>
        </w:rPr>
        <w:lastRenderedPageBreak/>
        <w:t>dapat menciptakan suasana pembelajaran yang aktif dan berpusat pada peserta didik (</w:t>
      </w:r>
      <w:r w:rsidRPr="00CB6CB6">
        <w:rPr>
          <w:rFonts w:ascii="Times New Roman" w:hAnsi="Times New Roman" w:cs="Times New Roman"/>
          <w:i/>
          <w:color w:val="000000" w:themeColor="text1"/>
        </w:rPr>
        <w:t>student center</w:t>
      </w:r>
      <w:r w:rsidRPr="00CB6CB6">
        <w:rPr>
          <w:rFonts w:ascii="Times New Roman" w:hAnsi="Times New Roman" w:cs="Times New Roman"/>
          <w:color w:val="000000" w:themeColor="text1"/>
        </w:rPr>
        <w:t>)</w:t>
      </w:r>
    </w:p>
    <w:p w14:paraId="602FAEDF" w14:textId="77777777" w:rsidR="009276A2" w:rsidRPr="00CB6CB6" w:rsidRDefault="009276A2" w:rsidP="002A4398">
      <w:pPr>
        <w:pStyle w:val="ListParagraph"/>
        <w:numPr>
          <w:ilvl w:val="0"/>
          <w:numId w:val="31"/>
        </w:numPr>
        <w:tabs>
          <w:tab w:val="left" w:pos="426"/>
        </w:tabs>
        <w:spacing w:line="240" w:lineRule="auto"/>
        <w:ind w:left="426" w:hanging="426"/>
        <w:jc w:val="both"/>
        <w:rPr>
          <w:rFonts w:ascii="Times New Roman" w:hAnsi="Times New Roman" w:cs="Times New Roman"/>
          <w:color w:val="000000" w:themeColor="text1"/>
        </w:rPr>
      </w:pPr>
      <w:r w:rsidRPr="00CB6CB6">
        <w:rPr>
          <w:rFonts w:ascii="Times New Roman" w:hAnsi="Times New Roman" w:cs="Times New Roman"/>
          <w:color w:val="000000" w:themeColor="text1"/>
        </w:rPr>
        <w:t>Bagi Peserta Didik</w:t>
      </w:r>
    </w:p>
    <w:p w14:paraId="6735A99F" w14:textId="33F80A03" w:rsidR="009276A2" w:rsidRPr="00CB6CB6" w:rsidRDefault="009276A2" w:rsidP="002A4398">
      <w:pPr>
        <w:pStyle w:val="ListParagraph"/>
        <w:spacing w:line="240" w:lineRule="auto"/>
        <w:ind w:left="426"/>
        <w:jc w:val="both"/>
        <w:rPr>
          <w:rFonts w:ascii="Times New Roman" w:hAnsi="Times New Roman" w:cs="Times New Roman"/>
          <w:color w:val="000000" w:themeColor="text1"/>
        </w:rPr>
      </w:pPr>
      <w:r w:rsidRPr="00CB6CB6">
        <w:rPr>
          <w:rFonts w:ascii="Times New Roman" w:hAnsi="Times New Roman" w:cs="Times New Roman"/>
          <w:color w:val="000000" w:themeColor="text1"/>
        </w:rPr>
        <w:t xml:space="preserve">Peserta didik diharapkan lebih aktif, kreatif serta fokus sehingga ketika proses pembelajaran berlangsung dengan menerapkan </w:t>
      </w:r>
      <w:r w:rsidRPr="00CB6CB6">
        <w:rPr>
          <w:rFonts w:ascii="Times New Roman" w:hAnsi="Times New Roman" w:cs="Times New Roman"/>
          <w:i/>
          <w:color w:val="000000" w:themeColor="text1"/>
        </w:rPr>
        <w:t xml:space="preserve">model problem based learning </w:t>
      </w:r>
      <w:r w:rsidRPr="00CB6CB6">
        <w:rPr>
          <w:rFonts w:ascii="Times New Roman" w:hAnsi="Times New Roman" w:cs="Times New Roman"/>
          <w:color w:val="000000" w:themeColor="text1"/>
        </w:rPr>
        <w:t>ini, maka dapat berjalan dengan baik serta hasil belajar peserta didik pada materi yang telah disampaikan dapat lebih meningkat.</w:t>
      </w:r>
    </w:p>
    <w:p w14:paraId="10B9148D" w14:textId="77777777" w:rsidR="009276A2" w:rsidRPr="00CB6CB6" w:rsidRDefault="009276A2" w:rsidP="002A4398">
      <w:pPr>
        <w:pStyle w:val="ListParagraph"/>
        <w:numPr>
          <w:ilvl w:val="0"/>
          <w:numId w:val="31"/>
        </w:numPr>
        <w:tabs>
          <w:tab w:val="left" w:pos="426"/>
        </w:tabs>
        <w:spacing w:line="240" w:lineRule="auto"/>
        <w:ind w:left="426" w:hanging="426"/>
        <w:jc w:val="both"/>
        <w:rPr>
          <w:rFonts w:ascii="Times New Roman" w:hAnsi="Times New Roman" w:cs="Times New Roman"/>
          <w:color w:val="000000" w:themeColor="text1"/>
        </w:rPr>
      </w:pPr>
      <w:r w:rsidRPr="00CB6CB6">
        <w:rPr>
          <w:rFonts w:ascii="Times New Roman" w:hAnsi="Times New Roman" w:cs="Times New Roman"/>
          <w:color w:val="000000" w:themeColor="text1"/>
        </w:rPr>
        <w:t>Bagi Sekolah</w:t>
      </w:r>
    </w:p>
    <w:p w14:paraId="27562C42" w14:textId="725D9CCA" w:rsidR="009276A2" w:rsidRDefault="009276A2" w:rsidP="002A4398">
      <w:pPr>
        <w:pStyle w:val="ListParagraph"/>
        <w:spacing w:line="240" w:lineRule="auto"/>
        <w:ind w:left="426"/>
        <w:jc w:val="both"/>
        <w:rPr>
          <w:rFonts w:ascii="Times New Roman" w:hAnsi="Times New Roman" w:cs="Times New Roman"/>
          <w:color w:val="000000" w:themeColor="text1"/>
        </w:rPr>
      </w:pPr>
      <w:r w:rsidRPr="00CB6CB6">
        <w:rPr>
          <w:rFonts w:ascii="Times New Roman" w:hAnsi="Times New Roman" w:cs="Times New Roman"/>
          <w:color w:val="000000" w:themeColor="text1"/>
        </w:rPr>
        <w:t>Sekolah perlu memberikan pengarahan kepada guru-guru seperti mengikuti seminar atau pelatihan mengenai model pembelajaran, yang bertujuan agar wawasan guru dapat lebih berkembang dan dapat memperbaiki kualitas pembelajaran di sekolah.</w:t>
      </w:r>
    </w:p>
    <w:p w14:paraId="0C54F449" w14:textId="77777777" w:rsidR="003061ED" w:rsidRPr="00CB6CB6" w:rsidRDefault="003061ED" w:rsidP="002A4398">
      <w:pPr>
        <w:pStyle w:val="ListParagraph"/>
        <w:spacing w:line="240" w:lineRule="auto"/>
        <w:ind w:left="426"/>
        <w:jc w:val="both"/>
        <w:rPr>
          <w:rFonts w:ascii="Times New Roman" w:hAnsi="Times New Roman" w:cs="Times New Roman"/>
          <w:color w:val="000000" w:themeColor="text1"/>
        </w:rPr>
      </w:pPr>
    </w:p>
    <w:p w14:paraId="2FEC9AF2" w14:textId="77777777" w:rsidR="009276A2" w:rsidRPr="00CB6CB6" w:rsidRDefault="009276A2" w:rsidP="002A4398">
      <w:pPr>
        <w:pStyle w:val="ListParagraph"/>
        <w:numPr>
          <w:ilvl w:val="0"/>
          <w:numId w:val="31"/>
        </w:numPr>
        <w:tabs>
          <w:tab w:val="left" w:pos="426"/>
        </w:tabs>
        <w:spacing w:line="240" w:lineRule="auto"/>
        <w:ind w:left="426" w:hanging="426"/>
        <w:jc w:val="both"/>
        <w:rPr>
          <w:rFonts w:ascii="Times New Roman" w:hAnsi="Times New Roman" w:cs="Times New Roman"/>
          <w:color w:val="000000" w:themeColor="text1"/>
        </w:rPr>
      </w:pPr>
      <w:r w:rsidRPr="00CB6CB6">
        <w:rPr>
          <w:rFonts w:ascii="Times New Roman" w:hAnsi="Times New Roman" w:cs="Times New Roman"/>
          <w:color w:val="000000" w:themeColor="text1"/>
        </w:rPr>
        <w:t>Bagi Peneliti Lain</w:t>
      </w:r>
    </w:p>
    <w:p w14:paraId="23010DE2" w14:textId="77777777" w:rsidR="009276A2" w:rsidRPr="00CB6CB6" w:rsidRDefault="009276A2" w:rsidP="002A4398">
      <w:pPr>
        <w:pStyle w:val="ListParagraph"/>
        <w:spacing w:line="240" w:lineRule="auto"/>
        <w:ind w:left="426"/>
        <w:jc w:val="both"/>
        <w:rPr>
          <w:rFonts w:ascii="Times New Roman" w:hAnsi="Times New Roman" w:cs="Times New Roman"/>
          <w:color w:val="000000" w:themeColor="text1"/>
        </w:rPr>
      </w:pPr>
      <w:r w:rsidRPr="00CB6CB6">
        <w:rPr>
          <w:rFonts w:ascii="Times New Roman" w:hAnsi="Times New Roman" w:cs="Times New Roman"/>
          <w:color w:val="000000" w:themeColor="text1"/>
        </w:rPr>
        <w:t>Bagi peneliti lain yang akan melakukan penelitian eksperimen quasi ini disarankan untuk mempersiapkan dengan baik segala sesuatu yang berkaitan dengan kebutuhan penelitian, sehingga penelitian selanjutnya dapat dilaksanakan dengan lebih baik.</w:t>
      </w:r>
    </w:p>
    <w:p w14:paraId="0496C9AA" w14:textId="77777777" w:rsidR="009276A2" w:rsidRPr="002C219B" w:rsidRDefault="009276A2" w:rsidP="002C219B">
      <w:pPr>
        <w:spacing w:line="240" w:lineRule="auto"/>
        <w:rPr>
          <w:rFonts w:ascii="Times New Roman" w:hAnsi="Times New Roman" w:cs="Times New Roman"/>
          <w:b/>
          <w:sz w:val="24"/>
          <w:szCs w:val="24"/>
        </w:rPr>
      </w:pPr>
      <w:bookmarkStart w:id="4" w:name="_GoBack"/>
      <w:r w:rsidRPr="002C219B">
        <w:rPr>
          <w:rFonts w:ascii="Times New Roman" w:hAnsi="Times New Roman" w:cs="Times New Roman"/>
          <w:b/>
          <w:sz w:val="24"/>
          <w:szCs w:val="24"/>
        </w:rPr>
        <w:t xml:space="preserve">DAFTAR PUSTAKA </w:t>
      </w:r>
    </w:p>
    <w:bookmarkEnd w:id="4"/>
    <w:p w14:paraId="3B3E5671" w14:textId="77777777"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rPr>
        <w:fldChar w:fldCharType="begin" w:fldLock="1"/>
      </w:r>
      <w:r w:rsidRPr="00CB6CB6">
        <w:rPr>
          <w:rFonts w:ascii="Times New Roman" w:hAnsi="Times New Roman" w:cs="Times New Roman"/>
        </w:rPr>
        <w:instrText xml:space="preserve">ADDIN Mendeley Bibliography CSL_BIBLIOGRAPHY </w:instrText>
      </w:r>
      <w:r w:rsidRPr="00CB6CB6">
        <w:rPr>
          <w:rFonts w:ascii="Times New Roman" w:hAnsi="Times New Roman" w:cs="Times New Roman"/>
        </w:rPr>
        <w:fldChar w:fldCharType="separate"/>
      </w:r>
      <w:r w:rsidRPr="00CB6CB6">
        <w:rPr>
          <w:rFonts w:ascii="Times New Roman" w:hAnsi="Times New Roman" w:cs="Times New Roman"/>
          <w:noProof/>
        </w:rPr>
        <w:t xml:space="preserve">Dumiyati. 2021. </w:t>
      </w:r>
      <w:r w:rsidRPr="00CB6CB6">
        <w:rPr>
          <w:rFonts w:ascii="Times New Roman" w:hAnsi="Times New Roman" w:cs="Times New Roman"/>
          <w:iCs/>
          <w:noProof/>
        </w:rPr>
        <w:t>Manajemen Kurikulum Program Keterampilan Vokasional (Teori dan Implementasi)</w:t>
      </w:r>
      <w:r w:rsidRPr="00CB6CB6">
        <w:rPr>
          <w:rFonts w:ascii="Times New Roman" w:hAnsi="Times New Roman" w:cs="Times New Roman"/>
          <w:noProof/>
        </w:rPr>
        <w:t>. Indramayu: Penerbit Adab. Hal 57.</w:t>
      </w:r>
    </w:p>
    <w:p w14:paraId="61870E75" w14:textId="5869CE1E"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Fadhilah, N., Renda, N. T., &amp; Jayanta, I. N. L. 2020. Hubungan Antara Daya Ketahanmalangan Dan Minat Belajar Dengan Kompetensi Pengetahuan Matematika Siswa. </w:t>
      </w:r>
      <w:r w:rsidRPr="00CB6CB6">
        <w:rPr>
          <w:rFonts w:ascii="Times New Roman" w:hAnsi="Times New Roman" w:cs="Times New Roman"/>
          <w:i/>
          <w:iCs/>
          <w:noProof/>
        </w:rPr>
        <w:t>EduHumaniora | Jurnal Pendidikan Dasar Kampus Cibiru</w:t>
      </w:r>
      <w:r w:rsidRPr="00CB6CB6">
        <w:rPr>
          <w:rFonts w:ascii="Times New Roman" w:hAnsi="Times New Roman" w:cs="Times New Roman"/>
          <w:noProof/>
        </w:rPr>
        <w:t xml:space="preserve">. Vol. </w:t>
      </w:r>
      <w:r w:rsidRPr="00CB6CB6">
        <w:rPr>
          <w:rFonts w:ascii="Times New Roman" w:hAnsi="Times New Roman" w:cs="Times New Roman"/>
          <w:iCs/>
          <w:noProof/>
        </w:rPr>
        <w:t>12 No.</w:t>
      </w:r>
      <w:r w:rsidRPr="00CB6CB6">
        <w:rPr>
          <w:rFonts w:ascii="Times New Roman" w:hAnsi="Times New Roman" w:cs="Times New Roman"/>
          <w:noProof/>
        </w:rPr>
        <w:t xml:space="preserve"> 1 Hal 38. </w:t>
      </w:r>
    </w:p>
    <w:p w14:paraId="15427D71" w14:textId="6F33BF1F"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Fathurrohman, M. 2017. </w:t>
      </w:r>
      <w:r w:rsidRPr="00CB6CB6">
        <w:rPr>
          <w:rFonts w:ascii="Times New Roman" w:hAnsi="Times New Roman" w:cs="Times New Roman"/>
          <w:iCs/>
          <w:noProof/>
        </w:rPr>
        <w:t>Model-Model Pembelajaran Inovatif</w:t>
      </w:r>
      <w:r w:rsidRPr="00CB6CB6">
        <w:rPr>
          <w:rFonts w:ascii="Times New Roman" w:hAnsi="Times New Roman" w:cs="Times New Roman"/>
          <w:noProof/>
        </w:rPr>
        <w:t>. Yogyakarta: Ar-Ruzz Media..</w:t>
      </w:r>
    </w:p>
    <w:p w14:paraId="5F4BA31B" w14:textId="0FB5BC81"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rPr>
        <w:fldChar w:fldCharType="begin" w:fldLock="1"/>
      </w:r>
      <w:r w:rsidRPr="00CB6CB6">
        <w:rPr>
          <w:rFonts w:ascii="Times New Roman" w:hAnsi="Times New Roman" w:cs="Times New Roman"/>
        </w:rPr>
        <w:instrText xml:space="preserve">ADDIN Mendeley Bibliography CSL_BIBLIOGRAPHY </w:instrText>
      </w:r>
      <w:r w:rsidRPr="00CB6CB6">
        <w:rPr>
          <w:rFonts w:ascii="Times New Roman" w:hAnsi="Times New Roman" w:cs="Times New Roman"/>
        </w:rPr>
        <w:fldChar w:fldCharType="separate"/>
      </w:r>
      <w:r w:rsidRPr="00CB6CB6">
        <w:rPr>
          <w:rFonts w:ascii="Times New Roman" w:hAnsi="Times New Roman" w:cs="Times New Roman"/>
          <w:noProof/>
        </w:rPr>
        <w:t>Hamalik, Oemar. 2017. Kurikulum dan Pembelajaran. Jakarta: PT Bumi Aksara. Hal 160</w:t>
      </w:r>
    </w:p>
    <w:p w14:paraId="44C70F8A" w14:textId="26978987" w:rsidR="00A801D5" w:rsidRPr="00CB6CB6" w:rsidRDefault="009276A2" w:rsidP="00AB0C6D">
      <w:pPr>
        <w:widowControl w:val="0"/>
        <w:autoSpaceDE w:val="0"/>
        <w:autoSpaceDN w:val="0"/>
        <w:adjustRightInd w:val="0"/>
        <w:spacing w:line="240" w:lineRule="auto"/>
        <w:ind w:left="480" w:hanging="480"/>
        <w:jc w:val="both"/>
        <w:rPr>
          <w:rFonts w:ascii="Times New Roman" w:hAnsi="Times New Roman" w:cs="Times New Roman"/>
        </w:rPr>
      </w:pPr>
      <w:r w:rsidRPr="00CB6CB6">
        <w:rPr>
          <w:rFonts w:ascii="Times New Roman" w:hAnsi="Times New Roman" w:cs="Times New Roman"/>
          <w:noProof/>
        </w:rPr>
        <w:t xml:space="preserve">Husnul, H. 2020. Penerapan Metode Pembelajaran Problem Based Learning Dalam Meningkatkan Kemampuan Bercerita Pada Siswa Sekolah Dasar. </w:t>
      </w:r>
      <w:r w:rsidRPr="00CB6CB6">
        <w:rPr>
          <w:rFonts w:ascii="Times New Roman" w:hAnsi="Times New Roman" w:cs="Times New Roman"/>
          <w:i/>
          <w:iCs/>
          <w:noProof/>
        </w:rPr>
        <w:t>Jurnal Edukasi</w:t>
      </w:r>
      <w:r w:rsidRPr="00CB6CB6">
        <w:rPr>
          <w:rFonts w:ascii="Times New Roman" w:hAnsi="Times New Roman" w:cs="Times New Roman"/>
          <w:noProof/>
        </w:rPr>
        <w:t xml:space="preserve">, </w:t>
      </w:r>
      <w:r w:rsidRPr="00CB6CB6">
        <w:rPr>
          <w:rFonts w:ascii="Times New Roman" w:hAnsi="Times New Roman" w:cs="Times New Roman"/>
          <w:i/>
          <w:iCs/>
          <w:noProof/>
        </w:rPr>
        <w:t>Vol. 7</w:t>
      </w:r>
      <w:r w:rsidR="00AB0C6D">
        <w:rPr>
          <w:rFonts w:ascii="Times New Roman" w:hAnsi="Times New Roman" w:cs="Times New Roman"/>
          <w:noProof/>
        </w:rPr>
        <w:t xml:space="preserve"> No. 3 Hal 6.</w:t>
      </w:r>
    </w:p>
    <w:p w14:paraId="18535358" w14:textId="365AE630"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noProof/>
        </w:rPr>
      </w:pPr>
      <w:r w:rsidRPr="00CB6CB6">
        <w:rPr>
          <w:rFonts w:ascii="Times New Roman" w:hAnsi="Times New Roman" w:cs="Times New Roman"/>
          <w:noProof/>
        </w:rPr>
        <w:t xml:space="preserve">Hutauruk, Pindo, Rinci Simbolon. 2018. Meningkatkan Hasil Belajar Siswa Dengan Alat Peraga pada Mata Pelajaran IPA Kelas IV. SDN Nomor 14 Simbolon Purba. </w:t>
      </w:r>
      <w:r w:rsidRPr="00CB6CB6">
        <w:rPr>
          <w:rFonts w:ascii="Times New Roman" w:hAnsi="Times New Roman" w:cs="Times New Roman"/>
          <w:i/>
          <w:iCs/>
          <w:noProof/>
        </w:rPr>
        <w:t>School Education Journal</w:t>
      </w:r>
      <w:r w:rsidRPr="00CB6CB6">
        <w:rPr>
          <w:rFonts w:ascii="Times New Roman" w:hAnsi="Times New Roman" w:cs="Times New Roman"/>
          <w:noProof/>
        </w:rPr>
        <w:t xml:space="preserve">. </w:t>
      </w:r>
      <w:r w:rsidRPr="00CB6CB6">
        <w:rPr>
          <w:rFonts w:ascii="Times New Roman" w:hAnsi="Times New Roman" w:cs="Times New Roman"/>
          <w:i/>
          <w:iCs/>
          <w:noProof/>
        </w:rPr>
        <w:t>Vol 8</w:t>
      </w:r>
      <w:r w:rsidR="00AB0C6D">
        <w:rPr>
          <w:rFonts w:ascii="Times New Roman" w:hAnsi="Times New Roman" w:cs="Times New Roman"/>
          <w:noProof/>
        </w:rPr>
        <w:t>. No. 2. Hal 123.</w:t>
      </w:r>
    </w:p>
    <w:p w14:paraId="4FB12365" w14:textId="1A9C9989"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rPr>
      </w:pPr>
      <w:r w:rsidRPr="00CB6CB6">
        <w:rPr>
          <w:rFonts w:ascii="Times New Roman" w:hAnsi="Times New Roman" w:cs="Times New Roman"/>
          <w:noProof/>
        </w:rPr>
        <w:t xml:space="preserve">Irhamni. 2017. Prinsip-Prinsip dan Pendekatan Dalam Penilaian Hasil Belajar. </w:t>
      </w:r>
      <w:r w:rsidRPr="00CB6CB6">
        <w:rPr>
          <w:rFonts w:ascii="Times New Roman" w:hAnsi="Times New Roman" w:cs="Times New Roman"/>
          <w:i/>
          <w:iCs/>
          <w:noProof/>
        </w:rPr>
        <w:t>Jurnal Intelektualita</w:t>
      </w:r>
      <w:r w:rsidRPr="00CB6CB6">
        <w:rPr>
          <w:rFonts w:ascii="Times New Roman" w:hAnsi="Times New Roman" w:cs="Times New Roman"/>
          <w:noProof/>
        </w:rPr>
        <w:t xml:space="preserve">. </w:t>
      </w:r>
      <w:r w:rsidRPr="00CB6CB6">
        <w:rPr>
          <w:rFonts w:ascii="Times New Roman" w:hAnsi="Times New Roman" w:cs="Times New Roman"/>
          <w:i/>
          <w:iCs/>
          <w:noProof/>
        </w:rPr>
        <w:t>Vol. 5</w:t>
      </w:r>
      <w:r w:rsidRPr="00CB6CB6">
        <w:rPr>
          <w:rFonts w:ascii="Times New Roman" w:hAnsi="Times New Roman" w:cs="Times New Roman"/>
          <w:noProof/>
        </w:rPr>
        <w:t xml:space="preserve">. No. </w:t>
      </w:r>
      <w:r w:rsidR="00AB0C6D">
        <w:rPr>
          <w:rFonts w:ascii="Times New Roman" w:hAnsi="Times New Roman" w:cs="Times New Roman"/>
          <w:noProof/>
        </w:rPr>
        <w:t>1. Hal 114-115.</w:t>
      </w:r>
    </w:p>
    <w:p w14:paraId="59A7BE05" w14:textId="15DB0766"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Junaidi. 2020. Implementasi Model Pembelajaran Problem Based Learning Dalam Meningkatkan Sikap Berpikir Kritis. </w:t>
      </w:r>
      <w:r w:rsidRPr="00CB6CB6">
        <w:rPr>
          <w:rFonts w:ascii="Times New Roman" w:hAnsi="Times New Roman" w:cs="Times New Roman"/>
          <w:i/>
          <w:iCs/>
          <w:noProof/>
        </w:rPr>
        <w:t>Jurnal Pendidikan Dan Ilmu Pengetahuan Sosial</w:t>
      </w:r>
      <w:r w:rsidR="00AB0C6D">
        <w:rPr>
          <w:rFonts w:ascii="Times New Roman" w:hAnsi="Times New Roman" w:cs="Times New Roman"/>
          <w:noProof/>
        </w:rPr>
        <w:t>. Vol. 9 No. 1 Hal 31.</w:t>
      </w:r>
    </w:p>
    <w:p w14:paraId="1331A7FA" w14:textId="44A2C075"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noProof/>
        </w:rPr>
      </w:pPr>
      <w:r w:rsidRPr="00CB6CB6">
        <w:rPr>
          <w:rFonts w:ascii="Times New Roman" w:hAnsi="Times New Roman" w:cs="Times New Roman"/>
          <w:noProof/>
        </w:rPr>
        <w:t xml:space="preserve">Junaidi. 2020. Implementasi Model Pembelajaran Problem Based Learning Dalam Meningkatkan Sikap Berpikir Kritis. </w:t>
      </w:r>
      <w:r w:rsidRPr="00CB6CB6">
        <w:rPr>
          <w:rFonts w:ascii="Times New Roman" w:hAnsi="Times New Roman" w:cs="Times New Roman"/>
          <w:i/>
          <w:iCs/>
          <w:noProof/>
        </w:rPr>
        <w:t>Jurnal Pendidikan Dan Ilmu Pengetahuan Sosial</w:t>
      </w:r>
      <w:r w:rsidRPr="00CB6CB6">
        <w:rPr>
          <w:rFonts w:ascii="Times New Roman" w:hAnsi="Times New Roman" w:cs="Times New Roman"/>
          <w:noProof/>
        </w:rPr>
        <w:t xml:space="preserve">. Vol </w:t>
      </w:r>
      <w:r w:rsidRPr="00CB6CB6">
        <w:rPr>
          <w:rFonts w:ascii="Times New Roman" w:hAnsi="Times New Roman" w:cs="Times New Roman"/>
          <w:iCs/>
          <w:noProof/>
        </w:rPr>
        <w:t>9</w:t>
      </w:r>
      <w:r w:rsidR="00AB0C6D">
        <w:rPr>
          <w:rFonts w:ascii="Times New Roman" w:hAnsi="Times New Roman" w:cs="Times New Roman"/>
          <w:noProof/>
        </w:rPr>
        <w:t xml:space="preserve"> No. 1 Hal 32.</w:t>
      </w:r>
    </w:p>
    <w:p w14:paraId="4189D9A5" w14:textId="57EF51C0"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noProof/>
        </w:rPr>
      </w:pPr>
      <w:r w:rsidRPr="00CB6CB6">
        <w:rPr>
          <w:rFonts w:ascii="Times New Roman" w:hAnsi="Times New Roman" w:cs="Times New Roman"/>
          <w:noProof/>
        </w:rPr>
        <w:t xml:space="preserve">Kadir. 2018. </w:t>
      </w:r>
      <w:r w:rsidRPr="00CB6CB6">
        <w:rPr>
          <w:rFonts w:ascii="Times New Roman" w:hAnsi="Times New Roman" w:cs="Times New Roman"/>
          <w:i/>
          <w:iCs/>
          <w:noProof/>
        </w:rPr>
        <w:t>Statistika Terapan: Konsep, Contoh dan Analisis Data dengan Program SPSS/Lisrel dalam Penelitian</w:t>
      </w:r>
      <w:r w:rsidRPr="00CB6CB6">
        <w:rPr>
          <w:rFonts w:ascii="Times New Roman" w:hAnsi="Times New Roman" w:cs="Times New Roman"/>
          <w:noProof/>
        </w:rPr>
        <w:t>. Depok: PT RajaGrafindo Persada.</w:t>
      </w:r>
    </w:p>
    <w:p w14:paraId="606F6063" w14:textId="2562E830"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rPr>
      </w:pPr>
      <w:r w:rsidRPr="00CB6CB6">
        <w:rPr>
          <w:rFonts w:ascii="Times New Roman" w:hAnsi="Times New Roman" w:cs="Times New Roman"/>
          <w:noProof/>
        </w:rPr>
        <w:t xml:space="preserve">Kurniawan, Budi. 2017. Studi Analisis Faktor-faktor yang Mempengaruhi Hasil Belajar pada Mata Pelajaran Teknik Listrik Dasar Otomotif. </w:t>
      </w:r>
      <w:r w:rsidRPr="00CB6CB6">
        <w:rPr>
          <w:rFonts w:ascii="Times New Roman" w:hAnsi="Times New Roman" w:cs="Times New Roman"/>
          <w:i/>
          <w:iCs/>
          <w:noProof/>
        </w:rPr>
        <w:t>Journal of Mechanical Engineering Education</w:t>
      </w:r>
      <w:r w:rsidRPr="00CB6CB6">
        <w:rPr>
          <w:rFonts w:ascii="Times New Roman" w:hAnsi="Times New Roman" w:cs="Times New Roman"/>
          <w:noProof/>
        </w:rPr>
        <w:t xml:space="preserve">, </w:t>
      </w:r>
      <w:r w:rsidRPr="00CB6CB6">
        <w:rPr>
          <w:rFonts w:ascii="Times New Roman" w:hAnsi="Times New Roman" w:cs="Times New Roman"/>
          <w:i/>
          <w:iCs/>
          <w:noProof/>
        </w:rPr>
        <w:t>Vol 4</w:t>
      </w:r>
      <w:r w:rsidRPr="00CB6CB6">
        <w:rPr>
          <w:rFonts w:ascii="Times New Roman" w:hAnsi="Times New Roman" w:cs="Times New Roman"/>
          <w:noProof/>
        </w:rPr>
        <w:t>. No. 2 Hal 157–158.</w:t>
      </w:r>
      <w:r w:rsidR="00AB0C6D" w:rsidRPr="00CB6CB6">
        <w:rPr>
          <w:rStyle w:val="Hyperlink"/>
          <w:rFonts w:ascii="Times New Roman" w:hAnsi="Times New Roman" w:cs="Times New Roman"/>
        </w:rPr>
        <w:t xml:space="preserve"> </w:t>
      </w:r>
    </w:p>
    <w:p w14:paraId="2BD1A0D0" w14:textId="3CA6AD4B"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noProof/>
        </w:rPr>
      </w:pPr>
      <w:r w:rsidRPr="00CB6CB6">
        <w:rPr>
          <w:rFonts w:ascii="Times New Roman" w:hAnsi="Times New Roman" w:cs="Times New Roman"/>
          <w:noProof/>
        </w:rPr>
        <w:t xml:space="preserve">Lonanda, Sovia. 2017. Pengaruh Kesiapan Belajar, Lingkungan Belajar dan Peranan Orangtua Terhadap Hasil Belajar Ekonomi Siswa Kelas IPS di SMA PGRI 4 Padang. </w:t>
      </w:r>
      <w:r w:rsidRPr="00CB6CB6">
        <w:rPr>
          <w:rFonts w:ascii="Times New Roman" w:hAnsi="Times New Roman" w:cs="Times New Roman"/>
          <w:i/>
          <w:iCs/>
          <w:noProof/>
        </w:rPr>
        <w:t>Journal of Economic and Economic Education</w:t>
      </w:r>
      <w:r w:rsidRPr="00CB6CB6">
        <w:rPr>
          <w:rFonts w:ascii="Times New Roman" w:hAnsi="Times New Roman" w:cs="Times New Roman"/>
          <w:noProof/>
        </w:rPr>
        <w:t xml:space="preserve">, </w:t>
      </w:r>
      <w:r w:rsidRPr="00CB6CB6">
        <w:rPr>
          <w:rFonts w:ascii="Times New Roman" w:hAnsi="Times New Roman" w:cs="Times New Roman"/>
          <w:i/>
          <w:iCs/>
          <w:noProof/>
        </w:rPr>
        <w:t xml:space="preserve">Vol. 5 </w:t>
      </w:r>
      <w:r w:rsidRPr="00CB6CB6">
        <w:rPr>
          <w:rFonts w:ascii="Times New Roman" w:hAnsi="Times New Roman" w:cs="Times New Roman"/>
          <w:noProof/>
        </w:rPr>
        <w:t xml:space="preserve">No. 2 Hal 179. </w:t>
      </w:r>
    </w:p>
    <w:p w14:paraId="24132627" w14:textId="5E99D5F4"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noProof/>
        </w:rPr>
      </w:pPr>
      <w:r w:rsidRPr="00CB6CB6">
        <w:rPr>
          <w:rFonts w:ascii="Times New Roman" w:hAnsi="Times New Roman" w:cs="Times New Roman"/>
          <w:noProof/>
        </w:rPr>
        <w:t xml:space="preserve">Magdalena, Ina., Fauziah, Septy. Nurul., Faziah, Siti. Nur., dan Nupus, Fika. S. 2021. Analisis Validitas, Reliabilitas, Tingkat Kesulitan dan Daya Beda Butir Soal Ujian Akhir Semester Tema 7 Kelas III SDN Karet 1 Sepatan. </w:t>
      </w:r>
      <w:r w:rsidRPr="00CB6CB6">
        <w:rPr>
          <w:rFonts w:ascii="Times New Roman" w:hAnsi="Times New Roman" w:cs="Times New Roman"/>
          <w:i/>
          <w:iCs/>
          <w:noProof/>
        </w:rPr>
        <w:t>BINTANG</w:t>
      </w:r>
      <w:r w:rsidRPr="00CB6CB6">
        <w:rPr>
          <w:rFonts w:ascii="Cambria Math" w:hAnsi="Cambria Math" w:cs="Cambria Math"/>
          <w:i/>
          <w:iCs/>
          <w:noProof/>
        </w:rPr>
        <w:t> </w:t>
      </w:r>
      <w:r w:rsidRPr="00CB6CB6">
        <w:rPr>
          <w:rFonts w:ascii="Times New Roman" w:hAnsi="Times New Roman" w:cs="Times New Roman"/>
          <w:i/>
          <w:iCs/>
          <w:noProof/>
        </w:rPr>
        <w:t>: Jurnal Pendidikan Dan Sains</w:t>
      </w:r>
      <w:r w:rsidRPr="00CB6CB6">
        <w:rPr>
          <w:rFonts w:ascii="Times New Roman" w:hAnsi="Times New Roman" w:cs="Times New Roman"/>
          <w:noProof/>
        </w:rPr>
        <w:t xml:space="preserve">. Vol. </w:t>
      </w:r>
      <w:r w:rsidRPr="00CB6CB6">
        <w:rPr>
          <w:rFonts w:ascii="Times New Roman" w:hAnsi="Times New Roman" w:cs="Times New Roman"/>
          <w:i/>
          <w:iCs/>
          <w:noProof/>
        </w:rPr>
        <w:t>3</w:t>
      </w:r>
      <w:r w:rsidRPr="00CB6CB6">
        <w:rPr>
          <w:rFonts w:ascii="Times New Roman" w:hAnsi="Times New Roman" w:cs="Times New Roman"/>
          <w:noProof/>
        </w:rPr>
        <w:t xml:space="preserve"> No. 2 Hal 204. </w:t>
      </w:r>
    </w:p>
    <w:p w14:paraId="0DAB70CD" w14:textId="0FDDE381"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rPr>
      </w:pPr>
      <w:r w:rsidRPr="00CB6CB6">
        <w:rPr>
          <w:rFonts w:ascii="Times New Roman" w:hAnsi="Times New Roman" w:cs="Times New Roman"/>
          <w:noProof/>
        </w:rPr>
        <w:lastRenderedPageBreak/>
        <w:t xml:space="preserve">Masrinah, E. N., Aripin, I., dan Gaffar, A. A. 2019. Problem Based Learning (Pbl) Untuk Meningkatkan Keterampilan Berfikir Kritis. </w:t>
      </w:r>
      <w:r w:rsidRPr="00CB6CB6">
        <w:rPr>
          <w:rFonts w:ascii="Times New Roman" w:hAnsi="Times New Roman" w:cs="Times New Roman"/>
          <w:i/>
          <w:iCs/>
          <w:noProof/>
        </w:rPr>
        <w:t>Seminar Nasional Pendidikan, FKIP UNMA</w:t>
      </w:r>
      <w:r w:rsidRPr="00CB6CB6">
        <w:rPr>
          <w:rFonts w:ascii="Times New Roman" w:hAnsi="Times New Roman" w:cs="Times New Roman"/>
          <w:noProof/>
        </w:rPr>
        <w:t xml:space="preserve">, Hal 928. </w:t>
      </w:r>
    </w:p>
    <w:p w14:paraId="051318A8" w14:textId="56D3058F"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rPr>
      </w:pPr>
      <w:r w:rsidRPr="00CB6CB6">
        <w:rPr>
          <w:rFonts w:ascii="Times New Roman" w:hAnsi="Times New Roman" w:cs="Times New Roman"/>
          <w:noProof/>
        </w:rPr>
        <w:t xml:space="preserve">Meke, Konstantinus. D. Pareira, Wondo, Maria, T. Sero, dan Dhoriva, U.. 2020. Pembelajaran Problem Based Learning dengan Penggunaan Bahan Manipulatif Ditinjau dari Minat Belajar Matematika. </w:t>
      </w:r>
      <w:r w:rsidRPr="00CB6CB6">
        <w:rPr>
          <w:rFonts w:ascii="Times New Roman" w:hAnsi="Times New Roman" w:cs="Times New Roman"/>
          <w:i/>
          <w:iCs/>
          <w:noProof/>
        </w:rPr>
        <w:t>Jurnal Penelitian Pembelajaran Matematika</w:t>
      </w:r>
      <w:r w:rsidRPr="00CB6CB6">
        <w:rPr>
          <w:rFonts w:ascii="Times New Roman" w:hAnsi="Times New Roman" w:cs="Times New Roman"/>
          <w:noProof/>
        </w:rPr>
        <w:t xml:space="preserve">. </w:t>
      </w:r>
      <w:r w:rsidRPr="00CB6CB6">
        <w:rPr>
          <w:rFonts w:ascii="Times New Roman" w:hAnsi="Times New Roman" w:cs="Times New Roman"/>
          <w:iCs/>
          <w:noProof/>
        </w:rPr>
        <w:t>Vol. 13</w:t>
      </w:r>
      <w:r w:rsidRPr="00CB6CB6">
        <w:rPr>
          <w:rFonts w:ascii="Times New Roman" w:hAnsi="Times New Roman" w:cs="Times New Roman"/>
          <w:noProof/>
        </w:rPr>
        <w:t xml:space="preserve">. No. 2. Hal 167. </w:t>
      </w:r>
    </w:p>
    <w:p w14:paraId="01D22730" w14:textId="5C9AD531" w:rsidR="00AB0C6D" w:rsidRPr="00CB6CB6" w:rsidRDefault="009276A2" w:rsidP="005F0148">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Mulyadi, Krise., dan Ratnaningsih, N. 2022. </w:t>
      </w:r>
      <w:r w:rsidRPr="00CB6CB6">
        <w:rPr>
          <w:rFonts w:ascii="Times New Roman" w:hAnsi="Times New Roman" w:cs="Times New Roman"/>
          <w:i/>
          <w:iCs/>
          <w:noProof/>
        </w:rPr>
        <w:t>Analisis Pencapaian dan Kendala Penerapan Problem Based Learning Pada Pembelajaran Tatap Muka Terbatas (PTMT)</w:t>
      </w:r>
      <w:r w:rsidRPr="00CB6CB6">
        <w:rPr>
          <w:rFonts w:ascii="Times New Roman" w:hAnsi="Times New Roman" w:cs="Times New Roman"/>
          <w:noProof/>
        </w:rPr>
        <w:t xml:space="preserve">. Vol. </w:t>
      </w:r>
      <w:r w:rsidRPr="00CB6CB6">
        <w:rPr>
          <w:rFonts w:ascii="Times New Roman" w:hAnsi="Times New Roman" w:cs="Times New Roman"/>
          <w:iCs/>
          <w:noProof/>
        </w:rPr>
        <w:t xml:space="preserve">3 </w:t>
      </w:r>
      <w:r w:rsidR="00AB0C6D">
        <w:rPr>
          <w:rFonts w:ascii="Times New Roman" w:hAnsi="Times New Roman" w:cs="Times New Roman"/>
          <w:noProof/>
        </w:rPr>
        <w:t>No.1 Hal 39.</w:t>
      </w:r>
    </w:p>
    <w:p w14:paraId="12AAB27B" w14:textId="57020733"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rPr>
      </w:pPr>
      <w:r w:rsidRPr="00CB6CB6">
        <w:rPr>
          <w:rFonts w:ascii="Times New Roman" w:hAnsi="Times New Roman" w:cs="Times New Roman"/>
        </w:rPr>
        <w:fldChar w:fldCharType="begin" w:fldLock="1"/>
      </w:r>
      <w:r w:rsidRPr="00CB6CB6">
        <w:rPr>
          <w:rFonts w:ascii="Times New Roman" w:hAnsi="Times New Roman" w:cs="Times New Roman"/>
        </w:rPr>
        <w:instrText xml:space="preserve">ADDIN Mendeley Bibliography CSL_BIBLIOGRAPHY </w:instrText>
      </w:r>
      <w:r w:rsidRPr="00CB6CB6">
        <w:rPr>
          <w:rFonts w:ascii="Times New Roman" w:hAnsi="Times New Roman" w:cs="Times New Roman"/>
        </w:rPr>
        <w:fldChar w:fldCharType="separate"/>
      </w:r>
      <w:r w:rsidRPr="00CB6CB6">
        <w:rPr>
          <w:rFonts w:ascii="Times New Roman" w:hAnsi="Times New Roman" w:cs="Times New Roman"/>
          <w:noProof/>
        </w:rPr>
        <w:t xml:space="preserve">Murdi, H. 2018. Meningkatkan Hasil Belajar PKn Materi Kebebasan Berorganisasi Melalui Metode Card Sort pada Siswa Kelas V SDN 2 Kopang. </w:t>
      </w:r>
      <w:r w:rsidRPr="00CB6CB6">
        <w:rPr>
          <w:rFonts w:ascii="Times New Roman" w:hAnsi="Times New Roman" w:cs="Times New Roman"/>
          <w:i/>
          <w:iCs/>
          <w:noProof/>
        </w:rPr>
        <w:t>Jurnal Ilmu Sosial Dan Pendidikan</w:t>
      </w:r>
      <w:r w:rsidRPr="00CB6CB6">
        <w:rPr>
          <w:rFonts w:ascii="Times New Roman" w:hAnsi="Times New Roman" w:cs="Times New Roman"/>
          <w:noProof/>
        </w:rPr>
        <w:t>. Vol.</w:t>
      </w:r>
      <w:r w:rsidRPr="00CB6CB6">
        <w:rPr>
          <w:rFonts w:ascii="Times New Roman" w:hAnsi="Times New Roman" w:cs="Times New Roman"/>
          <w:i/>
          <w:iCs/>
          <w:noProof/>
        </w:rPr>
        <w:t>2</w:t>
      </w:r>
      <w:r w:rsidRPr="00CB6CB6">
        <w:rPr>
          <w:rFonts w:ascii="Times New Roman" w:hAnsi="Times New Roman" w:cs="Times New Roman"/>
          <w:noProof/>
        </w:rPr>
        <w:t xml:space="preserve"> No.1 Hal 29. </w:t>
      </w:r>
      <w:r w:rsidRPr="00CB6CB6">
        <w:rPr>
          <w:rFonts w:ascii="Times New Roman" w:hAnsi="Times New Roman" w:cs="Times New Roman"/>
        </w:rPr>
        <w:fldChar w:fldCharType="end"/>
      </w:r>
    </w:p>
    <w:p w14:paraId="398DD66D" w14:textId="77777777"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Ngalimun. 2016. </w:t>
      </w:r>
      <w:r w:rsidRPr="00CB6CB6">
        <w:rPr>
          <w:rFonts w:ascii="Times New Roman" w:hAnsi="Times New Roman" w:cs="Times New Roman"/>
          <w:i/>
          <w:iCs/>
          <w:noProof/>
        </w:rPr>
        <w:t>Strategi dan Model Pembelajaran</w:t>
      </w:r>
      <w:r w:rsidRPr="00CB6CB6">
        <w:rPr>
          <w:rFonts w:ascii="Times New Roman" w:hAnsi="Times New Roman" w:cs="Times New Roman"/>
          <w:noProof/>
        </w:rPr>
        <w:t>. Yogyakarta: Aswaja Pressindo. Hal 118.</w:t>
      </w:r>
    </w:p>
    <w:p w14:paraId="77EA6726" w14:textId="3760DBB8" w:rsidR="00A801D5" w:rsidRPr="00CB6CB6" w:rsidRDefault="009276A2" w:rsidP="00AB0C6D">
      <w:pPr>
        <w:widowControl w:val="0"/>
        <w:autoSpaceDE w:val="0"/>
        <w:autoSpaceDN w:val="0"/>
        <w:adjustRightInd w:val="0"/>
        <w:spacing w:line="240" w:lineRule="auto"/>
        <w:ind w:left="480" w:hanging="480"/>
        <w:jc w:val="both"/>
        <w:rPr>
          <w:rFonts w:ascii="Times New Roman" w:hAnsi="Times New Roman" w:cs="Times New Roman"/>
        </w:rPr>
      </w:pPr>
      <w:r w:rsidRPr="00CB6CB6">
        <w:rPr>
          <w:rFonts w:ascii="Times New Roman" w:hAnsi="Times New Roman" w:cs="Times New Roman"/>
          <w:noProof/>
        </w:rPr>
        <w:t xml:space="preserve">Nisa, Farihatun, dan Rhosaliana, Icha Arvyda. 2020. Penerapan Model Problem Based Learning Terhadap Kemampuan Berpikir Kritis Peserta Didik Pada Pembelajaran Matematika. </w:t>
      </w:r>
      <w:r w:rsidRPr="00CB6CB6">
        <w:rPr>
          <w:rFonts w:ascii="Times New Roman" w:hAnsi="Times New Roman" w:cs="Times New Roman"/>
          <w:i/>
          <w:iCs/>
          <w:noProof/>
        </w:rPr>
        <w:t>RANGE: Jurnal Pendidikan Matematika</w:t>
      </w:r>
      <w:r w:rsidRPr="00CB6CB6">
        <w:rPr>
          <w:rFonts w:ascii="Times New Roman" w:hAnsi="Times New Roman" w:cs="Times New Roman"/>
          <w:noProof/>
        </w:rPr>
        <w:t xml:space="preserve">. </w:t>
      </w:r>
      <w:r w:rsidRPr="00CB6CB6">
        <w:rPr>
          <w:rFonts w:ascii="Times New Roman" w:hAnsi="Times New Roman" w:cs="Times New Roman"/>
          <w:iCs/>
          <w:noProof/>
        </w:rPr>
        <w:t>Vol. 1</w:t>
      </w:r>
      <w:r w:rsidRPr="00CB6CB6">
        <w:rPr>
          <w:rFonts w:ascii="Times New Roman" w:hAnsi="Times New Roman" w:cs="Times New Roman"/>
          <w:noProof/>
        </w:rPr>
        <w:t xml:space="preserve"> No. 2 Hal 153. </w:t>
      </w:r>
    </w:p>
    <w:p w14:paraId="5929C916" w14:textId="1CA80C2C"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Nur’aini, I. L., Harahap, E., Badruzzaman, F. H., &amp; Darmawan, D. 2017. Pembelajaran Matematika Geometri Secara Realistis Dengan GeoGebra. </w:t>
      </w:r>
      <w:r w:rsidRPr="00CB6CB6">
        <w:rPr>
          <w:rFonts w:ascii="Times New Roman" w:hAnsi="Times New Roman" w:cs="Times New Roman"/>
          <w:i/>
          <w:iCs/>
          <w:noProof/>
        </w:rPr>
        <w:t>Matematika</w:t>
      </w:r>
      <w:r w:rsidRPr="00CB6CB6">
        <w:rPr>
          <w:rFonts w:ascii="Times New Roman" w:hAnsi="Times New Roman" w:cs="Times New Roman"/>
          <w:noProof/>
        </w:rPr>
        <w:t xml:space="preserve">, Vol </w:t>
      </w:r>
      <w:r w:rsidRPr="00CB6CB6">
        <w:rPr>
          <w:rFonts w:ascii="Times New Roman" w:hAnsi="Times New Roman" w:cs="Times New Roman"/>
          <w:i/>
          <w:iCs/>
          <w:noProof/>
        </w:rPr>
        <w:t>16</w:t>
      </w:r>
      <w:r w:rsidR="00AB0C6D">
        <w:rPr>
          <w:rFonts w:ascii="Times New Roman" w:hAnsi="Times New Roman" w:cs="Times New Roman"/>
          <w:noProof/>
        </w:rPr>
        <w:t xml:space="preserve"> No. 2 Hal 1. </w:t>
      </w:r>
    </w:p>
    <w:p w14:paraId="33142C2E" w14:textId="7DF59541"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Nuraini, F. 2017. Penggunaan Model Problem Based Learning (PBL) Untuk Meningkatkan Hasil Belajar IPA Siswa Kelas 5 SD. </w:t>
      </w:r>
      <w:r w:rsidRPr="00CB6CB6">
        <w:rPr>
          <w:rFonts w:ascii="Times New Roman" w:hAnsi="Times New Roman" w:cs="Times New Roman"/>
          <w:i/>
          <w:iCs/>
          <w:noProof/>
        </w:rPr>
        <w:t>Jurnal Mitra Pendidikan</w:t>
      </w:r>
      <w:r w:rsidRPr="00CB6CB6">
        <w:rPr>
          <w:rFonts w:ascii="Times New Roman" w:hAnsi="Times New Roman" w:cs="Times New Roman"/>
          <w:noProof/>
        </w:rPr>
        <w:t xml:space="preserve">, </w:t>
      </w:r>
      <w:r w:rsidRPr="00CB6CB6">
        <w:rPr>
          <w:rFonts w:ascii="Times New Roman" w:hAnsi="Times New Roman" w:cs="Times New Roman"/>
          <w:iCs/>
          <w:noProof/>
        </w:rPr>
        <w:t>Vol. 1</w:t>
      </w:r>
      <w:r w:rsidRPr="00CB6CB6">
        <w:rPr>
          <w:rFonts w:ascii="Times New Roman" w:hAnsi="Times New Roman" w:cs="Times New Roman"/>
          <w:noProof/>
        </w:rPr>
        <w:t xml:space="preserve"> No. 4 Hal 372. </w:t>
      </w:r>
    </w:p>
    <w:p w14:paraId="27EFBCBA" w14:textId="4BFCF053"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Nurhayati, N., &amp; Angraeni, L. 2017. Analisis Kemampuan Berpikir Tingkat Tinggi Mahasiswa (Higher Order Thinking) dalam Menyelesaikan Soal Konsep Optika melalui Model Problem Based Learning. </w:t>
      </w:r>
      <w:r w:rsidRPr="00CB6CB6">
        <w:rPr>
          <w:rFonts w:ascii="Times New Roman" w:hAnsi="Times New Roman" w:cs="Times New Roman"/>
          <w:i/>
          <w:iCs/>
          <w:noProof/>
        </w:rPr>
        <w:t>Jurnal Penelitian &amp; Pengembangan Pendidikan Fisika</w:t>
      </w:r>
      <w:r w:rsidR="00AB0C6D">
        <w:rPr>
          <w:rFonts w:ascii="Times New Roman" w:hAnsi="Times New Roman" w:cs="Times New Roman"/>
          <w:noProof/>
        </w:rPr>
        <w:t>. Vol. 3. No. 2. Hal 123.</w:t>
      </w:r>
    </w:p>
    <w:p w14:paraId="1BF51D6A" w14:textId="31A30DBF"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Nurrita, Teni. 2018. Pengembangan media pembelajaran untuk meningkatkan hasil belajar siswa. </w:t>
      </w:r>
      <w:r w:rsidRPr="00CB6CB6">
        <w:rPr>
          <w:rFonts w:ascii="Times New Roman" w:hAnsi="Times New Roman" w:cs="Times New Roman"/>
          <w:i/>
          <w:iCs/>
          <w:noProof/>
        </w:rPr>
        <w:t>Jurnal Misykat</w:t>
      </w:r>
      <w:r w:rsidRPr="00CB6CB6">
        <w:rPr>
          <w:rFonts w:ascii="Times New Roman" w:hAnsi="Times New Roman" w:cs="Times New Roman"/>
          <w:noProof/>
        </w:rPr>
        <w:t xml:space="preserve">. </w:t>
      </w:r>
      <w:r w:rsidRPr="00CB6CB6">
        <w:rPr>
          <w:rFonts w:ascii="Times New Roman" w:hAnsi="Times New Roman" w:cs="Times New Roman"/>
          <w:i/>
          <w:iCs/>
          <w:noProof/>
        </w:rPr>
        <w:t xml:space="preserve">Vol 03 </w:t>
      </w:r>
      <w:r w:rsidR="00AB0C6D">
        <w:rPr>
          <w:rFonts w:ascii="Times New Roman" w:hAnsi="Times New Roman" w:cs="Times New Roman"/>
          <w:noProof/>
        </w:rPr>
        <w:t xml:space="preserve">No. 01 Hal 175. </w:t>
      </w:r>
    </w:p>
    <w:p w14:paraId="25761E3C" w14:textId="49B507D9"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Panjaitan, B. 2020. Upaya Meningkatkan Motivasi Belajar dan Pemahaman Matematika Siswa pada Materi Statistika Melalui Model Pembelajaran Kooperatif Tipe Teams Assisted Individualization (TAI) Kelas XII IPS 1 Semester Ganjil SMA Negeri 5 Kota Jambi Tahun Pelajaran 2019/2020. </w:t>
      </w:r>
      <w:r w:rsidRPr="00CB6CB6">
        <w:rPr>
          <w:rFonts w:ascii="Times New Roman" w:hAnsi="Times New Roman" w:cs="Times New Roman"/>
          <w:i/>
          <w:iCs/>
          <w:noProof/>
        </w:rPr>
        <w:t>Jurnal Ilmiah Dikdaya</w:t>
      </w:r>
      <w:r w:rsidRPr="00CB6CB6">
        <w:rPr>
          <w:rFonts w:ascii="Times New Roman" w:hAnsi="Times New Roman" w:cs="Times New Roman"/>
          <w:noProof/>
        </w:rPr>
        <w:t xml:space="preserve">, Vol </w:t>
      </w:r>
      <w:r w:rsidRPr="00CB6CB6">
        <w:rPr>
          <w:rFonts w:ascii="Times New Roman" w:hAnsi="Times New Roman" w:cs="Times New Roman"/>
          <w:iCs/>
          <w:noProof/>
        </w:rPr>
        <w:t xml:space="preserve">10 No </w:t>
      </w:r>
      <w:r w:rsidR="00AB0C6D">
        <w:rPr>
          <w:rFonts w:ascii="Times New Roman" w:hAnsi="Times New Roman" w:cs="Times New Roman"/>
          <w:noProof/>
        </w:rPr>
        <w:t>1 Hal 57.</w:t>
      </w:r>
    </w:p>
    <w:p w14:paraId="2FB6C9D4" w14:textId="500DF440"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rPr>
      </w:pPr>
      <w:r w:rsidRPr="00CB6CB6">
        <w:rPr>
          <w:rFonts w:ascii="Times New Roman" w:hAnsi="Times New Roman" w:cs="Times New Roman"/>
          <w:noProof/>
        </w:rPr>
        <w:t xml:space="preserve">Pilka, W. H., dan Ahmad, S. 2020. Problem Based Learning Sebagai Model untuk Meningkatkan Kemampuan Pemecahan Masalah di Sekolah Dasar. </w:t>
      </w:r>
      <w:r w:rsidRPr="00CB6CB6">
        <w:rPr>
          <w:rFonts w:ascii="Times New Roman" w:hAnsi="Times New Roman" w:cs="Times New Roman"/>
          <w:i/>
          <w:iCs/>
          <w:noProof/>
        </w:rPr>
        <w:t>Jurnal Pendidikan Tambusai</w:t>
      </w:r>
      <w:r w:rsidRPr="00CB6CB6">
        <w:rPr>
          <w:rFonts w:ascii="Times New Roman" w:hAnsi="Times New Roman" w:cs="Times New Roman"/>
          <w:noProof/>
        </w:rPr>
        <w:t xml:space="preserve">. Vol. </w:t>
      </w:r>
      <w:r w:rsidRPr="00CB6CB6">
        <w:rPr>
          <w:rFonts w:ascii="Times New Roman" w:hAnsi="Times New Roman" w:cs="Times New Roman"/>
          <w:i/>
          <w:iCs/>
          <w:noProof/>
        </w:rPr>
        <w:t>4</w:t>
      </w:r>
      <w:r w:rsidR="00AB0C6D">
        <w:rPr>
          <w:rFonts w:ascii="Times New Roman" w:hAnsi="Times New Roman" w:cs="Times New Roman"/>
          <w:noProof/>
        </w:rPr>
        <w:t>, No. 2 Hal 1352.</w:t>
      </w:r>
    </w:p>
    <w:p w14:paraId="1269947F" w14:textId="77777777"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Puskurbuk Kemendikbud. 2018. </w:t>
      </w:r>
      <w:r w:rsidRPr="00CB6CB6">
        <w:rPr>
          <w:rFonts w:ascii="Times New Roman" w:hAnsi="Times New Roman" w:cs="Times New Roman"/>
          <w:iCs/>
          <w:noProof/>
        </w:rPr>
        <w:t>Buku Guru Pelajaran Matematika untuk SD/MI Kelas IV</w:t>
      </w:r>
      <w:r w:rsidRPr="00CB6CB6">
        <w:rPr>
          <w:rFonts w:ascii="Times New Roman" w:hAnsi="Times New Roman" w:cs="Times New Roman"/>
          <w:noProof/>
        </w:rPr>
        <w:t>. Hal 164</w:t>
      </w:r>
    </w:p>
    <w:p w14:paraId="777294BD" w14:textId="2E4E454A"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Rahmadani. 2019. Metode Penerapan Model Pembelajaran Problem Based Learning (PBL). </w:t>
      </w:r>
      <w:r w:rsidRPr="00CB6CB6">
        <w:rPr>
          <w:rFonts w:ascii="Times New Roman" w:hAnsi="Times New Roman" w:cs="Times New Roman"/>
          <w:i/>
          <w:iCs/>
          <w:noProof/>
        </w:rPr>
        <w:t>Lantanida Journal</w:t>
      </w:r>
      <w:r w:rsidRPr="00CB6CB6">
        <w:rPr>
          <w:rFonts w:ascii="Times New Roman" w:hAnsi="Times New Roman" w:cs="Times New Roman"/>
          <w:noProof/>
        </w:rPr>
        <w:t xml:space="preserve">, </w:t>
      </w:r>
      <w:r w:rsidRPr="00CB6CB6">
        <w:rPr>
          <w:rFonts w:ascii="Times New Roman" w:hAnsi="Times New Roman" w:cs="Times New Roman"/>
          <w:i/>
          <w:iCs/>
          <w:noProof/>
        </w:rPr>
        <w:t>Vol. 7</w:t>
      </w:r>
      <w:r w:rsidR="00AB0C6D">
        <w:rPr>
          <w:rFonts w:ascii="Times New Roman" w:hAnsi="Times New Roman" w:cs="Times New Roman"/>
          <w:noProof/>
        </w:rPr>
        <w:t>. No. 1. Hal 80.</w:t>
      </w:r>
    </w:p>
    <w:p w14:paraId="01C1173E" w14:textId="257F6A15"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Ramlawati, Yunus, S. R., dan Insani, A. 2017. Pengaruh Model PBL (</w:t>
      </w:r>
      <w:r w:rsidRPr="00CB6CB6">
        <w:rPr>
          <w:rFonts w:ascii="Times New Roman" w:hAnsi="Times New Roman" w:cs="Times New Roman"/>
          <w:i/>
          <w:noProof/>
        </w:rPr>
        <w:t>Problem Based Learning</w:t>
      </w:r>
      <w:r w:rsidRPr="00CB6CB6">
        <w:rPr>
          <w:rFonts w:ascii="Times New Roman" w:hAnsi="Times New Roman" w:cs="Times New Roman"/>
          <w:noProof/>
        </w:rPr>
        <w:t xml:space="preserve">) terhadap Motivasi dan Hasil Belajar IPA Peserta Didik. </w:t>
      </w:r>
      <w:r w:rsidRPr="00CB6CB6">
        <w:rPr>
          <w:rFonts w:ascii="Times New Roman" w:hAnsi="Times New Roman" w:cs="Times New Roman"/>
          <w:i/>
          <w:iCs/>
          <w:noProof/>
        </w:rPr>
        <w:t>Jurnal Sainsmat</w:t>
      </w:r>
      <w:r w:rsidRPr="00CB6CB6">
        <w:rPr>
          <w:rFonts w:ascii="Times New Roman" w:hAnsi="Times New Roman" w:cs="Times New Roman"/>
          <w:noProof/>
        </w:rPr>
        <w:t xml:space="preserve">. Vol. </w:t>
      </w:r>
      <w:r w:rsidRPr="00CB6CB6">
        <w:rPr>
          <w:rFonts w:ascii="Times New Roman" w:hAnsi="Times New Roman" w:cs="Times New Roman"/>
          <w:iCs/>
          <w:noProof/>
        </w:rPr>
        <w:t xml:space="preserve">6 No. </w:t>
      </w:r>
      <w:r w:rsidRPr="00CB6CB6">
        <w:rPr>
          <w:rFonts w:ascii="Times New Roman" w:hAnsi="Times New Roman" w:cs="Times New Roman"/>
          <w:noProof/>
        </w:rPr>
        <w:t>1 Hal 4.</w:t>
      </w:r>
      <w:r w:rsidRPr="00CB6CB6">
        <w:rPr>
          <w:rFonts w:ascii="Times New Roman" w:hAnsi="Times New Roman" w:cs="Times New Roman"/>
        </w:rPr>
        <w:t xml:space="preserve"> </w:t>
      </w:r>
    </w:p>
    <w:p w14:paraId="67A54D4F" w14:textId="7457E301"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Rasimin, Yusra, Affan, dan Wahyuni. 2021. Penerapan Bimbingan Belajar Berbasis Prinsip – Prinsip Belajar dalam Islam Untuk Meningkatkan Etika Belajar Siswa. </w:t>
      </w:r>
      <w:r w:rsidRPr="00CB6CB6">
        <w:rPr>
          <w:rFonts w:ascii="Times New Roman" w:hAnsi="Times New Roman" w:cs="Times New Roman"/>
          <w:i/>
          <w:iCs/>
          <w:noProof/>
        </w:rPr>
        <w:t>Jurnal Ilmu Pendidikan</w:t>
      </w:r>
      <w:r w:rsidRPr="00CB6CB6">
        <w:rPr>
          <w:rFonts w:ascii="Times New Roman" w:hAnsi="Times New Roman" w:cs="Times New Roman"/>
          <w:noProof/>
        </w:rPr>
        <w:t xml:space="preserve">, </w:t>
      </w:r>
      <w:r w:rsidRPr="00CB6CB6">
        <w:rPr>
          <w:rFonts w:ascii="Times New Roman" w:hAnsi="Times New Roman" w:cs="Times New Roman"/>
          <w:i/>
          <w:iCs/>
          <w:noProof/>
        </w:rPr>
        <w:t>Vol. 3</w:t>
      </w:r>
      <w:r w:rsidR="00AB0C6D">
        <w:rPr>
          <w:rFonts w:ascii="Times New Roman" w:hAnsi="Times New Roman" w:cs="Times New Roman"/>
          <w:noProof/>
        </w:rPr>
        <w:t xml:space="preserve"> No. 2 Hal 323.</w:t>
      </w:r>
    </w:p>
    <w:p w14:paraId="4B93BAD9" w14:textId="7F58FEA6"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rPr>
      </w:pPr>
      <w:r w:rsidRPr="00CB6CB6">
        <w:rPr>
          <w:rFonts w:ascii="Times New Roman" w:hAnsi="Times New Roman" w:cs="Times New Roman"/>
          <w:noProof/>
        </w:rPr>
        <w:t xml:space="preserve">Sangila, M. S., &amp; Jufri, L. 2018. Deskripsi kemampuan mahasiswa fakultas tarbiyah dan ilmu keguruan kendari dalam menganalisis data statistika. </w:t>
      </w:r>
      <w:r w:rsidRPr="00CB6CB6">
        <w:rPr>
          <w:rFonts w:ascii="Times New Roman" w:hAnsi="Times New Roman" w:cs="Times New Roman"/>
          <w:i/>
          <w:iCs/>
          <w:noProof/>
        </w:rPr>
        <w:t>Jurnal Al-Ta’dib</w:t>
      </w:r>
      <w:r w:rsidRPr="00CB6CB6">
        <w:rPr>
          <w:rFonts w:ascii="Times New Roman" w:hAnsi="Times New Roman" w:cs="Times New Roman"/>
          <w:noProof/>
        </w:rPr>
        <w:t xml:space="preserve">, Vol. </w:t>
      </w:r>
      <w:r w:rsidRPr="00CB6CB6">
        <w:rPr>
          <w:rFonts w:ascii="Times New Roman" w:hAnsi="Times New Roman" w:cs="Times New Roman"/>
          <w:iCs/>
          <w:noProof/>
        </w:rPr>
        <w:t>11</w:t>
      </w:r>
      <w:r w:rsidR="00AB0C6D">
        <w:rPr>
          <w:rFonts w:ascii="Times New Roman" w:hAnsi="Times New Roman" w:cs="Times New Roman"/>
          <w:noProof/>
        </w:rPr>
        <w:t xml:space="preserve"> No. 1 Hal 114.</w:t>
      </w:r>
    </w:p>
    <w:p w14:paraId="7D73FDEE" w14:textId="46A1D44D"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Sari dan Hasibuan. 2019. Pengaruh Kemandirian Belajar Terhadap Hasil Belajar Siswa. </w:t>
      </w:r>
      <w:r w:rsidRPr="00CB6CB6">
        <w:rPr>
          <w:rFonts w:ascii="Times New Roman" w:hAnsi="Times New Roman" w:cs="Times New Roman"/>
          <w:i/>
          <w:iCs/>
          <w:noProof/>
        </w:rPr>
        <w:t>Madrosatuna</w:t>
      </w:r>
      <w:r w:rsidRPr="00CB6CB6">
        <w:rPr>
          <w:rFonts w:ascii="Cambria Math" w:hAnsi="Cambria Math" w:cs="Cambria Math"/>
          <w:i/>
          <w:iCs/>
          <w:noProof/>
        </w:rPr>
        <w:t> </w:t>
      </w:r>
      <w:r w:rsidRPr="00CB6CB6">
        <w:rPr>
          <w:rFonts w:ascii="Times New Roman" w:hAnsi="Times New Roman" w:cs="Times New Roman"/>
          <w:i/>
          <w:iCs/>
          <w:noProof/>
        </w:rPr>
        <w:t>: Jurnal Pendidikan Guru Madrasah Ibtidaiyah</w:t>
      </w:r>
      <w:r w:rsidRPr="00CB6CB6">
        <w:rPr>
          <w:rFonts w:ascii="Times New Roman" w:hAnsi="Times New Roman" w:cs="Times New Roman"/>
          <w:noProof/>
        </w:rPr>
        <w:t xml:space="preserve">, Vol. </w:t>
      </w:r>
      <w:r w:rsidRPr="00CB6CB6">
        <w:rPr>
          <w:rFonts w:ascii="Times New Roman" w:hAnsi="Times New Roman" w:cs="Times New Roman"/>
          <w:iCs/>
          <w:noProof/>
        </w:rPr>
        <w:t xml:space="preserve">2 No. </w:t>
      </w:r>
      <w:r w:rsidR="00AB0C6D">
        <w:rPr>
          <w:rFonts w:ascii="Times New Roman" w:hAnsi="Times New Roman" w:cs="Times New Roman"/>
          <w:noProof/>
        </w:rPr>
        <w:t>1 Hal 48.</w:t>
      </w:r>
    </w:p>
    <w:p w14:paraId="65E19143" w14:textId="7483FFF5"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lastRenderedPageBreak/>
        <w:t xml:space="preserve">Setiyaningrum, Monika. 2018. Peningkatan Hasil Belajar Menggunakan Model Problem Based Learning (PBL) Pada Siswa Kelas 5 SD. </w:t>
      </w:r>
      <w:r w:rsidRPr="00CB6CB6">
        <w:rPr>
          <w:rFonts w:ascii="Times New Roman" w:hAnsi="Times New Roman" w:cs="Times New Roman"/>
          <w:i/>
          <w:iCs/>
          <w:noProof/>
        </w:rPr>
        <w:t>Jurnal Riset Teknologi Dan Inovasi Pendidikan</w:t>
      </w:r>
      <w:r w:rsidRPr="00CB6CB6">
        <w:rPr>
          <w:rFonts w:ascii="Times New Roman" w:hAnsi="Times New Roman" w:cs="Times New Roman"/>
          <w:noProof/>
        </w:rPr>
        <w:t xml:space="preserve">. Vol. </w:t>
      </w:r>
      <w:r w:rsidRPr="00CB6CB6">
        <w:rPr>
          <w:rFonts w:ascii="Times New Roman" w:hAnsi="Times New Roman" w:cs="Times New Roman"/>
          <w:iCs/>
          <w:noProof/>
        </w:rPr>
        <w:t>1</w:t>
      </w:r>
      <w:r w:rsidR="00AB0C6D">
        <w:rPr>
          <w:rFonts w:ascii="Times New Roman" w:hAnsi="Times New Roman" w:cs="Times New Roman"/>
          <w:noProof/>
        </w:rPr>
        <w:t xml:space="preserve"> No. 2 Hal 103.</w:t>
      </w:r>
    </w:p>
    <w:p w14:paraId="198EB6A5" w14:textId="77777777"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Sinar. 2018. </w:t>
      </w:r>
      <w:r w:rsidRPr="00CB6CB6">
        <w:rPr>
          <w:rFonts w:ascii="Times New Roman" w:hAnsi="Times New Roman" w:cs="Times New Roman"/>
          <w:iCs/>
          <w:noProof/>
        </w:rPr>
        <w:t>Metode Active Learning - Upaya Peningkatan Keaktifan dan Hasil Belajar</w:t>
      </w:r>
      <w:r w:rsidRPr="00CB6CB6">
        <w:rPr>
          <w:rFonts w:ascii="Times New Roman" w:hAnsi="Times New Roman" w:cs="Times New Roman"/>
          <w:noProof/>
        </w:rPr>
        <w:t>. Yogyakarta: Deepublish. Hal 22</w:t>
      </w:r>
    </w:p>
    <w:p w14:paraId="1301A2B9" w14:textId="3B4C0BD5"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Slameto. 2020. </w:t>
      </w:r>
      <w:r w:rsidRPr="00CB6CB6">
        <w:rPr>
          <w:rFonts w:ascii="Times New Roman" w:hAnsi="Times New Roman" w:cs="Times New Roman"/>
          <w:iCs/>
          <w:noProof/>
        </w:rPr>
        <w:t>Belajar dan Faktor-Faktor yang Mempengaruhi</w:t>
      </w:r>
      <w:r w:rsidRPr="00CB6CB6">
        <w:rPr>
          <w:rFonts w:ascii="Times New Roman" w:hAnsi="Times New Roman" w:cs="Times New Roman"/>
          <w:noProof/>
        </w:rPr>
        <w:t xml:space="preserve">. Jakarta: Rineka Cipta. </w:t>
      </w:r>
    </w:p>
    <w:p w14:paraId="7958A6E1" w14:textId="08513695"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Sudijono, Anas. 2015. </w:t>
      </w:r>
      <w:r w:rsidRPr="00CB6CB6">
        <w:rPr>
          <w:rFonts w:ascii="Times New Roman" w:hAnsi="Times New Roman" w:cs="Times New Roman"/>
          <w:iCs/>
          <w:noProof/>
        </w:rPr>
        <w:t>Pengantar Evaluasi Pendidikan</w:t>
      </w:r>
      <w:r w:rsidRPr="00CB6CB6">
        <w:rPr>
          <w:rFonts w:ascii="Times New Roman" w:hAnsi="Times New Roman" w:cs="Times New Roman"/>
          <w:noProof/>
        </w:rPr>
        <w:t xml:space="preserve">. Jakarta: PT RajaGrafindo Persada. </w:t>
      </w:r>
    </w:p>
    <w:p w14:paraId="6EEE058B" w14:textId="3E0447ED"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rPr>
        <w:fldChar w:fldCharType="begin" w:fldLock="1"/>
      </w:r>
      <w:r w:rsidRPr="00CB6CB6">
        <w:rPr>
          <w:rFonts w:ascii="Times New Roman" w:hAnsi="Times New Roman" w:cs="Times New Roman"/>
        </w:rPr>
        <w:instrText xml:space="preserve">ADDIN Mendeley Bibliography CSL_BIBLIOGRAPHY </w:instrText>
      </w:r>
      <w:r w:rsidRPr="00CB6CB6">
        <w:rPr>
          <w:rFonts w:ascii="Times New Roman" w:hAnsi="Times New Roman" w:cs="Times New Roman"/>
        </w:rPr>
        <w:fldChar w:fldCharType="separate"/>
      </w:r>
      <w:r w:rsidRPr="00CB6CB6">
        <w:rPr>
          <w:rFonts w:ascii="Times New Roman" w:hAnsi="Times New Roman" w:cs="Times New Roman"/>
          <w:noProof/>
        </w:rPr>
        <w:t xml:space="preserve">Sudjana, Nana. 2019. </w:t>
      </w:r>
      <w:r w:rsidRPr="00CB6CB6">
        <w:rPr>
          <w:rFonts w:ascii="Times New Roman" w:hAnsi="Times New Roman" w:cs="Times New Roman"/>
          <w:iCs/>
          <w:noProof/>
        </w:rPr>
        <w:t>Penilaian Hasil Proses Belajar Mengajar</w:t>
      </w:r>
      <w:r w:rsidRPr="00CB6CB6">
        <w:rPr>
          <w:rFonts w:ascii="Times New Roman" w:hAnsi="Times New Roman" w:cs="Times New Roman"/>
          <w:noProof/>
        </w:rPr>
        <w:t xml:space="preserve">. Bandung: PT Remaja Rosdakarya. </w:t>
      </w:r>
    </w:p>
    <w:p w14:paraId="0834E485" w14:textId="441A5AFF"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Sugiyono. 2016. </w:t>
      </w:r>
      <w:r w:rsidRPr="00CB6CB6">
        <w:rPr>
          <w:rFonts w:ascii="Times New Roman" w:hAnsi="Times New Roman" w:cs="Times New Roman"/>
          <w:iCs/>
          <w:noProof/>
        </w:rPr>
        <w:t>Metode Penelitian Kuantitatif, Kualitatif, dan R&amp;D</w:t>
      </w:r>
      <w:r w:rsidRPr="00CB6CB6">
        <w:rPr>
          <w:rFonts w:ascii="Times New Roman" w:hAnsi="Times New Roman" w:cs="Times New Roman"/>
          <w:noProof/>
        </w:rPr>
        <w:t>. Bandung: Al</w:t>
      </w:r>
      <w:r w:rsidR="002A4398">
        <w:rPr>
          <w:rFonts w:ascii="Times New Roman" w:hAnsi="Times New Roman" w:cs="Times New Roman"/>
          <w:noProof/>
        </w:rPr>
        <w:t>fabeta</w:t>
      </w:r>
    </w:p>
    <w:p w14:paraId="6A2B02DF" w14:textId="74FCC359"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Susanti, Y. 2020. Pembelajaran Matematika Dengan Menggunakan Media Berhitung Di Sekolah Dasar Dalam Meningkatkan Pemahaman Siswa. </w:t>
      </w:r>
      <w:r w:rsidRPr="00CB6CB6">
        <w:rPr>
          <w:rFonts w:ascii="Times New Roman" w:hAnsi="Times New Roman" w:cs="Times New Roman"/>
          <w:iCs/>
          <w:noProof/>
        </w:rPr>
        <w:t>Jurnal Edukasi Dan Sains</w:t>
      </w:r>
      <w:r w:rsidRPr="00CB6CB6">
        <w:rPr>
          <w:rFonts w:ascii="Times New Roman" w:hAnsi="Times New Roman" w:cs="Times New Roman"/>
          <w:noProof/>
        </w:rPr>
        <w:t xml:space="preserve">. Vol </w:t>
      </w:r>
      <w:r w:rsidRPr="00CB6CB6">
        <w:rPr>
          <w:rFonts w:ascii="Times New Roman" w:hAnsi="Times New Roman" w:cs="Times New Roman"/>
          <w:iCs/>
          <w:noProof/>
        </w:rPr>
        <w:t>2 No. 3</w:t>
      </w:r>
      <w:r w:rsidR="00AB0C6D">
        <w:rPr>
          <w:rFonts w:ascii="Times New Roman" w:hAnsi="Times New Roman" w:cs="Times New Roman"/>
          <w:noProof/>
        </w:rPr>
        <w:t xml:space="preserve"> Hal 437.</w:t>
      </w:r>
    </w:p>
    <w:p w14:paraId="0F1A030D" w14:textId="10C559CF"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rPr>
      </w:pPr>
      <w:r w:rsidRPr="00CB6CB6">
        <w:rPr>
          <w:rFonts w:ascii="Times New Roman" w:hAnsi="Times New Roman" w:cs="Times New Roman"/>
          <w:noProof/>
        </w:rPr>
        <w:t xml:space="preserve">Syahriadi. 2022. </w:t>
      </w:r>
      <w:r w:rsidRPr="00CB6CB6">
        <w:rPr>
          <w:rFonts w:ascii="Times New Roman" w:hAnsi="Times New Roman" w:cs="Times New Roman"/>
          <w:iCs/>
          <w:noProof/>
        </w:rPr>
        <w:t>Pengembangan Bahan Ajar Statistik dengan Materi Persebaran Data / Amatan Data Bergolong untuk Mahasiswa Pendidikan Olahraga</w:t>
      </w:r>
      <w:r w:rsidRPr="00CB6CB6">
        <w:rPr>
          <w:rFonts w:ascii="Times New Roman" w:hAnsi="Times New Roman" w:cs="Times New Roman"/>
          <w:noProof/>
        </w:rPr>
        <w:t xml:space="preserve">. Jurnal Ilmu Pendidikan. Vol. </w:t>
      </w:r>
      <w:r w:rsidRPr="00CB6CB6">
        <w:rPr>
          <w:rFonts w:ascii="Times New Roman" w:hAnsi="Times New Roman" w:cs="Times New Roman"/>
          <w:iCs/>
          <w:noProof/>
        </w:rPr>
        <w:t>4</w:t>
      </w:r>
      <w:r w:rsidR="00AB0C6D">
        <w:rPr>
          <w:rFonts w:ascii="Times New Roman" w:hAnsi="Times New Roman" w:cs="Times New Roman"/>
          <w:noProof/>
        </w:rPr>
        <w:t xml:space="preserve"> No. 2 Hal 1754.</w:t>
      </w:r>
    </w:p>
    <w:p w14:paraId="73F3BB9F" w14:textId="77777777" w:rsidR="009276A2" w:rsidRPr="00CB6CB6" w:rsidRDefault="009276A2" w:rsidP="00CB6CB6">
      <w:pPr>
        <w:widowControl w:val="0"/>
        <w:autoSpaceDE w:val="0"/>
        <w:autoSpaceDN w:val="0"/>
        <w:adjustRightInd w:val="0"/>
        <w:spacing w:line="240" w:lineRule="auto"/>
        <w:ind w:left="480" w:hanging="480"/>
        <w:jc w:val="both"/>
        <w:rPr>
          <w:rStyle w:val="Hyperlink"/>
          <w:rFonts w:ascii="Times New Roman" w:hAnsi="Times New Roman" w:cs="Times New Roman"/>
          <w:noProof/>
        </w:rPr>
      </w:pPr>
      <w:r w:rsidRPr="00CB6CB6">
        <w:rPr>
          <w:rFonts w:ascii="Times New Roman" w:hAnsi="Times New Roman" w:cs="Times New Roman"/>
          <w:noProof/>
        </w:rPr>
        <w:t xml:space="preserve">Tim Dosen PGSD Unpak. (2021). </w:t>
      </w:r>
      <w:r w:rsidRPr="00CB6CB6">
        <w:rPr>
          <w:rFonts w:ascii="Times New Roman" w:hAnsi="Times New Roman" w:cs="Times New Roman"/>
          <w:iCs/>
          <w:noProof/>
        </w:rPr>
        <w:t>Panduan Penulisan Proposal dan Skripsi</w:t>
      </w:r>
      <w:r w:rsidRPr="00CB6CB6">
        <w:rPr>
          <w:rFonts w:ascii="Times New Roman" w:hAnsi="Times New Roman" w:cs="Times New Roman"/>
          <w:noProof/>
        </w:rPr>
        <w:t>. Bogor: Universitas Pakuan</w:t>
      </w:r>
    </w:p>
    <w:p w14:paraId="024338FB" w14:textId="7EDB3D47" w:rsidR="00A801D5" w:rsidRPr="00CB6CB6" w:rsidRDefault="009276A2" w:rsidP="00A801D5">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Tim GTK Dikdas. 2021. </w:t>
      </w:r>
      <w:r w:rsidRPr="00CB6CB6">
        <w:rPr>
          <w:rFonts w:ascii="Times New Roman" w:hAnsi="Times New Roman" w:cs="Times New Roman"/>
          <w:iCs/>
          <w:noProof/>
        </w:rPr>
        <w:t>Modul Belajar Mandiri Calon Guru Bidang Studi Pendidikan Guru Sekolah Dasar - Matematika</w:t>
      </w:r>
      <w:r w:rsidR="00A801D5">
        <w:rPr>
          <w:rFonts w:ascii="Times New Roman" w:hAnsi="Times New Roman" w:cs="Times New Roman"/>
          <w:noProof/>
        </w:rPr>
        <w:t xml:space="preserve">. Hal 136. </w:t>
      </w:r>
    </w:p>
    <w:p w14:paraId="6F291149" w14:textId="3556F1E8"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rPr>
      </w:pPr>
      <w:r w:rsidRPr="00CB6CB6">
        <w:rPr>
          <w:rFonts w:ascii="Times New Roman" w:hAnsi="Times New Roman" w:cs="Times New Roman"/>
          <w:noProof/>
        </w:rPr>
        <w:t xml:space="preserve">Tyas, Renaning. 2017. Kesulitan Penerapan Problem Based Learning Dalam Pembelajaran Matematika. </w:t>
      </w:r>
      <w:r w:rsidRPr="00CB6CB6">
        <w:rPr>
          <w:rFonts w:ascii="Times New Roman" w:hAnsi="Times New Roman" w:cs="Times New Roman"/>
          <w:iCs/>
          <w:noProof/>
        </w:rPr>
        <w:t>Jurnal Tecnoscienza</w:t>
      </w:r>
      <w:r w:rsidRPr="00CB6CB6">
        <w:rPr>
          <w:rFonts w:ascii="Times New Roman" w:hAnsi="Times New Roman" w:cs="Times New Roman"/>
          <w:noProof/>
        </w:rPr>
        <w:t xml:space="preserve">, </w:t>
      </w:r>
      <w:r w:rsidRPr="00CB6CB6">
        <w:rPr>
          <w:rFonts w:ascii="Times New Roman" w:hAnsi="Times New Roman" w:cs="Times New Roman"/>
          <w:iCs/>
          <w:noProof/>
        </w:rPr>
        <w:t>Vol. 2</w:t>
      </w:r>
      <w:r w:rsidR="00AB0C6D">
        <w:rPr>
          <w:rFonts w:ascii="Times New Roman" w:hAnsi="Times New Roman" w:cs="Times New Roman"/>
          <w:noProof/>
        </w:rPr>
        <w:t xml:space="preserve"> No. 1 H46. </w:t>
      </w:r>
    </w:p>
    <w:p w14:paraId="15891136" w14:textId="27656882"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Virginiawan. 2020. Game Edukasi Pembelajaran Matematika Persamaan Linier Berbasis Android. </w:t>
      </w:r>
      <w:r w:rsidRPr="00CB6CB6">
        <w:rPr>
          <w:rFonts w:ascii="Times New Roman" w:hAnsi="Times New Roman" w:cs="Times New Roman"/>
          <w:iCs/>
          <w:noProof/>
        </w:rPr>
        <w:t>Jurnal Comasie</w:t>
      </w:r>
      <w:r w:rsidRPr="00CB6CB6">
        <w:rPr>
          <w:rFonts w:ascii="Times New Roman" w:hAnsi="Times New Roman" w:cs="Times New Roman"/>
          <w:noProof/>
        </w:rPr>
        <w:t xml:space="preserve">. Vol. </w:t>
      </w:r>
      <w:r w:rsidRPr="00CB6CB6">
        <w:rPr>
          <w:rFonts w:ascii="Times New Roman" w:hAnsi="Times New Roman" w:cs="Times New Roman"/>
          <w:iCs/>
          <w:noProof/>
        </w:rPr>
        <w:t>3</w:t>
      </w:r>
      <w:r w:rsidR="00AB0C6D">
        <w:rPr>
          <w:rFonts w:ascii="Times New Roman" w:hAnsi="Times New Roman" w:cs="Times New Roman"/>
          <w:noProof/>
        </w:rPr>
        <w:t xml:space="preserve"> No. 3 Hal19.</w:t>
      </w:r>
    </w:p>
    <w:p w14:paraId="53866463" w14:textId="1F92AA6A"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noProof/>
        </w:rPr>
        <w:t xml:space="preserve">Yulianti, Hesti. 2018. Penerapan Metode Giving Question and Getting Answer untuk Meningkatkan Hasil Belajar Peserta Didik pada Mata Pelajaran Pendidikan Agama Islam. </w:t>
      </w:r>
      <w:r w:rsidRPr="00CB6CB6">
        <w:rPr>
          <w:rFonts w:ascii="Times New Roman" w:hAnsi="Times New Roman" w:cs="Times New Roman"/>
          <w:iCs/>
          <w:noProof/>
        </w:rPr>
        <w:t>Jurnal Penelitian Pendidikan Islam</w:t>
      </w:r>
      <w:r w:rsidRPr="00CB6CB6">
        <w:rPr>
          <w:rFonts w:ascii="Times New Roman" w:hAnsi="Times New Roman" w:cs="Times New Roman"/>
          <w:noProof/>
        </w:rPr>
        <w:t xml:space="preserve">. Vol. </w:t>
      </w:r>
      <w:r w:rsidRPr="00CB6CB6">
        <w:rPr>
          <w:rFonts w:ascii="Times New Roman" w:hAnsi="Times New Roman" w:cs="Times New Roman"/>
          <w:iCs/>
          <w:noProof/>
        </w:rPr>
        <w:t>6</w:t>
      </w:r>
      <w:r w:rsidRPr="00CB6CB6">
        <w:rPr>
          <w:rFonts w:ascii="Times New Roman" w:hAnsi="Times New Roman" w:cs="Times New Roman"/>
          <w:noProof/>
        </w:rPr>
        <w:t xml:space="preserve"> No. 1 Ha</w:t>
      </w:r>
      <w:r w:rsidR="00AB0C6D">
        <w:rPr>
          <w:rFonts w:ascii="Times New Roman" w:hAnsi="Times New Roman" w:cs="Times New Roman"/>
          <w:noProof/>
        </w:rPr>
        <w:t xml:space="preserve">l 209.                         </w:t>
      </w:r>
    </w:p>
    <w:p w14:paraId="65C60659" w14:textId="511F861D"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rPr>
      </w:pPr>
      <w:r w:rsidRPr="00CB6CB6">
        <w:rPr>
          <w:rFonts w:ascii="Times New Roman" w:hAnsi="Times New Roman" w:cs="Times New Roman"/>
        </w:rPr>
        <w:fldChar w:fldCharType="begin" w:fldLock="1"/>
      </w:r>
      <w:r w:rsidRPr="00CB6CB6">
        <w:rPr>
          <w:rFonts w:ascii="Times New Roman" w:hAnsi="Times New Roman" w:cs="Times New Roman"/>
        </w:rPr>
        <w:instrText xml:space="preserve">ADDIN Mendeley Bibliography CSL_BIBLIOGRAPHY </w:instrText>
      </w:r>
      <w:r w:rsidRPr="00CB6CB6">
        <w:rPr>
          <w:rFonts w:ascii="Times New Roman" w:hAnsi="Times New Roman" w:cs="Times New Roman"/>
        </w:rPr>
        <w:fldChar w:fldCharType="separate"/>
      </w:r>
      <w:r w:rsidRPr="00CB6CB6">
        <w:rPr>
          <w:rFonts w:ascii="Times New Roman" w:hAnsi="Times New Roman" w:cs="Times New Roman"/>
          <w:noProof/>
        </w:rPr>
        <w:t xml:space="preserve">Yosiana, E. 2021. Meta Analisis Pengaruh Model Discovery Learning dan Problem Based Learning terhadap Kemampuan Berfikir Kritis Peserta didik Kelas V SD. </w:t>
      </w:r>
      <w:r w:rsidRPr="00CB6CB6">
        <w:rPr>
          <w:rFonts w:ascii="Times New Roman" w:hAnsi="Times New Roman" w:cs="Times New Roman"/>
          <w:iCs/>
          <w:noProof/>
        </w:rPr>
        <w:t>Jurnal Pendidikan Guru Sekolah Dasar</w:t>
      </w:r>
      <w:r w:rsidRPr="00CB6CB6">
        <w:rPr>
          <w:rFonts w:ascii="Times New Roman" w:hAnsi="Times New Roman" w:cs="Times New Roman"/>
          <w:noProof/>
        </w:rPr>
        <w:t xml:space="preserve">. </w:t>
      </w:r>
      <w:r w:rsidRPr="00CB6CB6">
        <w:rPr>
          <w:rFonts w:ascii="Times New Roman" w:hAnsi="Times New Roman" w:cs="Times New Roman"/>
          <w:iCs/>
          <w:noProof/>
        </w:rPr>
        <w:t>Vol</w:t>
      </w:r>
      <w:r w:rsidR="00A801D5">
        <w:rPr>
          <w:rFonts w:ascii="Times New Roman" w:hAnsi="Times New Roman" w:cs="Times New Roman"/>
          <w:iCs/>
          <w:noProof/>
        </w:rPr>
        <w:t>.</w:t>
      </w:r>
      <w:r w:rsidRPr="00CB6CB6">
        <w:rPr>
          <w:rFonts w:ascii="Times New Roman" w:hAnsi="Times New Roman" w:cs="Times New Roman"/>
          <w:iCs/>
          <w:noProof/>
        </w:rPr>
        <w:t>2</w:t>
      </w:r>
      <w:r w:rsidRPr="00CB6CB6">
        <w:rPr>
          <w:rFonts w:ascii="Times New Roman" w:hAnsi="Times New Roman" w:cs="Times New Roman"/>
          <w:noProof/>
        </w:rPr>
        <w:t xml:space="preserve"> No. 1 Hal</w:t>
      </w:r>
      <w:r w:rsidR="00A801D5">
        <w:rPr>
          <w:rFonts w:ascii="Times New Roman" w:hAnsi="Times New Roman" w:cs="Times New Roman"/>
          <w:noProof/>
        </w:rPr>
        <w:t xml:space="preserve"> </w:t>
      </w:r>
      <w:r w:rsidR="00AB0C6D">
        <w:rPr>
          <w:rFonts w:ascii="Times New Roman" w:hAnsi="Times New Roman" w:cs="Times New Roman"/>
          <w:noProof/>
        </w:rPr>
        <w:t>46.</w:t>
      </w:r>
    </w:p>
    <w:p w14:paraId="78EE831C" w14:textId="77777777"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r w:rsidRPr="00CB6CB6">
        <w:rPr>
          <w:rFonts w:ascii="Times New Roman" w:hAnsi="Times New Roman" w:cs="Times New Roman"/>
        </w:rPr>
        <w:fldChar w:fldCharType="end"/>
      </w:r>
    </w:p>
    <w:p w14:paraId="7128AFE5" w14:textId="77777777" w:rsidR="009276A2" w:rsidRPr="00CB6CB6" w:rsidRDefault="009276A2" w:rsidP="00CB6CB6">
      <w:pPr>
        <w:widowControl w:val="0"/>
        <w:autoSpaceDE w:val="0"/>
        <w:autoSpaceDN w:val="0"/>
        <w:adjustRightInd w:val="0"/>
        <w:spacing w:line="240" w:lineRule="auto"/>
        <w:ind w:left="480" w:hanging="480"/>
        <w:jc w:val="both"/>
        <w:rPr>
          <w:rFonts w:ascii="Times New Roman" w:hAnsi="Times New Roman" w:cs="Times New Roman"/>
          <w:noProof/>
        </w:rPr>
      </w:pPr>
    </w:p>
    <w:p w14:paraId="73847167" w14:textId="40F0E598" w:rsidR="009276A2" w:rsidRPr="00D94A1C" w:rsidRDefault="009276A2" w:rsidP="00CB6CB6">
      <w:pPr>
        <w:spacing w:line="240" w:lineRule="auto"/>
        <w:jc w:val="both"/>
        <w:rPr>
          <w:rFonts w:ascii="Arial" w:hAnsi="Arial" w:cs="Arial"/>
          <w:color w:val="000000" w:themeColor="text1"/>
          <w:sz w:val="24"/>
          <w:szCs w:val="24"/>
        </w:rPr>
      </w:pPr>
      <w:r w:rsidRPr="00CB6CB6">
        <w:rPr>
          <w:rFonts w:ascii="Times New Roman" w:hAnsi="Times New Roman" w:cs="Times New Roman"/>
        </w:rPr>
        <w:fldChar w:fldCharType="end"/>
      </w:r>
      <w:r w:rsidRPr="00CB6CB6">
        <w:rPr>
          <w:rFonts w:ascii="Times New Roman" w:hAnsi="Times New Roman" w:cs="Times New Roman"/>
        </w:rPr>
        <w:fldChar w:fldCharType="end"/>
      </w:r>
      <w:r w:rsidRPr="00CB6CB6">
        <w:rPr>
          <w:rFonts w:ascii="Times New Roman" w:hAnsi="Times New Roman" w:cs="Times New Roman"/>
        </w:rPr>
        <w:fldChar w:fldCharType="end"/>
      </w:r>
    </w:p>
    <w:p w14:paraId="6C2C8B90" w14:textId="77777777" w:rsidR="0058548A" w:rsidRPr="00EF0ADE" w:rsidRDefault="0058548A" w:rsidP="00EF0ADE">
      <w:pPr>
        <w:spacing w:line="240" w:lineRule="auto"/>
        <w:rPr>
          <w:rFonts w:ascii="Times New Roman" w:hAnsi="Times New Roman" w:cs="Times New Roman"/>
        </w:rPr>
      </w:pPr>
    </w:p>
    <w:sectPr w:rsidR="0058548A" w:rsidRPr="00EF0ADE" w:rsidSect="007E13AD">
      <w:headerReference w:type="even" r:id="rId16"/>
      <w:headerReference w:type="default" r:id="rId17"/>
      <w:headerReference w:type="first" r:id="rId18"/>
      <w:pgSz w:w="11906" w:h="16838"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C54F7" w14:textId="77777777" w:rsidR="001617E6" w:rsidRDefault="001617E6">
      <w:pPr>
        <w:spacing w:after="0" w:line="240" w:lineRule="auto"/>
      </w:pPr>
      <w:r>
        <w:separator/>
      </w:r>
    </w:p>
  </w:endnote>
  <w:endnote w:type="continuationSeparator" w:id="0">
    <w:p w14:paraId="5E68CFA3" w14:textId="77777777" w:rsidR="001617E6" w:rsidRDefault="0016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D62A4" w14:textId="77777777" w:rsidR="001617E6" w:rsidRDefault="001617E6">
      <w:pPr>
        <w:spacing w:after="0" w:line="240" w:lineRule="auto"/>
      </w:pPr>
      <w:r>
        <w:separator/>
      </w:r>
    </w:p>
  </w:footnote>
  <w:footnote w:type="continuationSeparator" w:id="0">
    <w:p w14:paraId="7032F99A" w14:textId="77777777" w:rsidR="001617E6" w:rsidRDefault="00161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b w:val="0"/>
        <w:bCs w:val="0"/>
        <w:sz w:val="22"/>
        <w:szCs w:val="22"/>
        <w:lang w:val="en-US" w:eastAsia="en-US"/>
      </w:rPr>
      <w:id w:val="222027893"/>
      <w:docPartObj>
        <w:docPartGallery w:val="Page Numbers (Top of Page)"/>
        <w:docPartUnique/>
      </w:docPartObj>
    </w:sdtPr>
    <w:sdtEndPr>
      <w:rPr>
        <w:noProof/>
      </w:rPr>
    </w:sdtEndPr>
    <w:sdtContent>
      <w:p w14:paraId="07A2C0DD" w14:textId="77777777" w:rsidR="00853596" w:rsidRPr="002A47F5" w:rsidRDefault="00853596" w:rsidP="00CA1021">
        <w:pPr>
          <w:pStyle w:val="Heading2"/>
          <w:spacing w:before="0" w:beforeAutospacing="0" w:after="0" w:afterAutospacing="0"/>
          <w:rPr>
            <w:lang w:val="en-GB" w:eastAsia="en-GB"/>
          </w:rPr>
        </w:pPr>
        <w:r w:rsidRPr="002A47F5">
          <w:rPr>
            <w:rFonts w:ascii="Cambria" w:hAnsi="Cambria"/>
            <w:color w:val="0070C0"/>
            <w:sz w:val="30"/>
            <w:szCs w:val="24"/>
          </w:rPr>
          <w:t>DIKDAS MATAPPA:</w:t>
        </w:r>
        <w:r>
          <w:rPr>
            <w:rFonts w:ascii="Cambria" w:hAnsi="Cambria"/>
            <w:color w:val="0070C0"/>
            <w:sz w:val="30"/>
            <w:szCs w:val="24"/>
          </w:rPr>
          <w:t xml:space="preserve"> </w:t>
        </w:r>
        <w:r w:rsidRPr="002A47F5">
          <w:rPr>
            <w:rFonts w:ascii="Cambria" w:hAnsi="Cambria"/>
            <w:color w:val="0070C0"/>
            <w:sz w:val="30"/>
            <w:szCs w:val="24"/>
          </w:rPr>
          <w:t xml:space="preserve">Jurnal Ilmu Pendidikan Dasar </w:t>
        </w:r>
      </w:p>
      <w:p w14:paraId="09CD8926" w14:textId="104B1914" w:rsidR="00853596" w:rsidRPr="002A47F5" w:rsidRDefault="00853596" w:rsidP="00CA1021">
        <w:pPr>
          <w:pStyle w:val="Header"/>
          <w:tabs>
            <w:tab w:val="clear" w:pos="9360"/>
            <w:tab w:val="left" w:pos="1985"/>
            <w:tab w:val="right" w:pos="8931"/>
          </w:tabs>
          <w:jc w:val="both"/>
          <w:rPr>
            <w:rStyle w:val="apple-style-span"/>
            <w:rFonts w:ascii="Times New Roman" w:hAnsi="Times New Roman"/>
            <w:i/>
            <w:color w:val="000000"/>
          </w:rPr>
        </w:pPr>
        <w:r>
          <w:rPr>
            <w:rFonts w:ascii="Times New Roman" w:hAnsi="Times New Roman"/>
            <w:i/>
            <w:lang w:val="id-ID"/>
          </w:rPr>
          <w:t xml:space="preserve">Vol,  </w:t>
        </w:r>
        <w:r w:rsidRPr="002A47F5">
          <w:rPr>
            <w:rFonts w:ascii="Times New Roman" w:hAnsi="Times New Roman"/>
            <w:i/>
            <w:lang w:val="id-ID"/>
          </w:rPr>
          <w:t>. No</w:t>
        </w:r>
        <w:r w:rsidR="003061ED">
          <w:rPr>
            <w:rFonts w:ascii="Times New Roman" w:hAnsi="Times New Roman"/>
            <w:i/>
            <w:lang w:val="id-ID"/>
          </w:rPr>
          <w:t xml:space="preserve">,  .    </w:t>
        </w:r>
        <w:r>
          <w:rPr>
            <w:rFonts w:ascii="Times New Roman" w:hAnsi="Times New Roman"/>
            <w:i/>
            <w:lang w:val="id-ID"/>
          </w:rPr>
          <w:t xml:space="preserve"> </w:t>
        </w:r>
        <w:r w:rsidRPr="002A47F5">
          <w:rPr>
            <w:rFonts w:ascii="Times New Roman" w:hAnsi="Times New Roman"/>
            <w:i/>
            <w:lang w:val="id-ID"/>
          </w:rPr>
          <w:t xml:space="preserve">  </w:t>
        </w:r>
        <w:r w:rsidRPr="002A47F5">
          <w:rPr>
            <w:rFonts w:ascii="Times New Roman" w:hAnsi="Times New Roman"/>
            <w:i/>
          </w:rPr>
          <w:t>p-ISSN: 2620-5246</w:t>
        </w:r>
        <w:r w:rsidRPr="002A47F5">
          <w:rPr>
            <w:rFonts w:ascii="Times New Roman" w:hAnsi="Times New Roman"/>
            <w:i/>
            <w:lang w:val="id-ID"/>
          </w:rPr>
          <w:t xml:space="preserve"> dan </w:t>
        </w:r>
        <w:r w:rsidRPr="003E36C6">
          <w:rPr>
            <w:rFonts w:ascii="Times New Roman" w:hAnsi="Times New Roman"/>
          </w:rPr>
          <w:t>e-ISSN: 2620-6307</w:t>
        </w:r>
      </w:p>
      <w:p w14:paraId="2D132663" w14:textId="77777777" w:rsidR="00853596" w:rsidRPr="004A436E" w:rsidRDefault="00853596" w:rsidP="00CA1021">
        <w:pPr>
          <w:spacing w:after="0" w:line="240" w:lineRule="auto"/>
          <w:rPr>
            <w:rFonts w:ascii="Times New Roman" w:hAnsi="Times New Roman"/>
            <w:i/>
            <w:lang w:val="id-ID"/>
          </w:rPr>
        </w:pPr>
        <w:r>
          <w:rPr>
            <w:rFonts w:ascii="Times New Roman" w:hAnsi="Times New Roman"/>
            <w:i/>
            <w:lang w:val="id-ID"/>
          </w:rPr>
          <w:t xml:space="preserve">Link: </w:t>
        </w:r>
        <w:r w:rsidRPr="002A47F5">
          <w:rPr>
            <w:rFonts w:ascii="Times New Roman" w:hAnsi="Times New Roman"/>
            <w:i/>
            <w:lang w:val="id-ID"/>
          </w:rPr>
          <w:t>http://journal.stkip-andi-matappa.ac.id/index.php/dikdas</w:t>
        </w:r>
        <w:r>
          <w:rPr>
            <w:rFonts w:ascii="Times New Roman" w:hAnsi="Times New Roman"/>
            <w:i/>
            <w:lang w:val="id-ID"/>
          </w:rPr>
          <w:t xml:space="preserve"> </w:t>
        </w:r>
      </w:p>
      <w:p w14:paraId="52B4648D" w14:textId="77777777" w:rsidR="00853596" w:rsidRPr="00B415F6" w:rsidRDefault="00853596" w:rsidP="00CA1021">
        <w:pPr>
          <w:spacing w:after="0" w:line="240" w:lineRule="auto"/>
          <w:rPr>
            <w:rFonts w:ascii="Times New Roman" w:hAnsi="Times New Roman"/>
            <w:i/>
            <w:iCs/>
            <w:sz w:val="20"/>
            <w:szCs w:val="20"/>
            <w:lang w:val="id-ID"/>
          </w:rPr>
        </w:pPr>
        <w:r>
          <w:rPr>
            <w:noProof/>
          </w:rPr>
          <w:drawing>
            <wp:anchor distT="0" distB="0" distL="114300" distR="114300" simplePos="0" relativeHeight="251658240" behindDoc="0" locked="0" layoutInCell="1" allowOverlap="1" wp14:anchorId="3E6D0477" wp14:editId="1886A025">
              <wp:simplePos x="0" y="0"/>
              <wp:positionH relativeFrom="column">
                <wp:posOffset>-31816</wp:posOffset>
              </wp:positionH>
              <wp:positionV relativeFrom="paragraph">
                <wp:posOffset>54610</wp:posOffset>
              </wp:positionV>
              <wp:extent cx="424815" cy="197485"/>
              <wp:effectExtent l="0" t="0" r="0" b="0"/>
              <wp:wrapNone/>
              <wp:docPr id="9"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5F6">
          <w:rPr>
            <w:rFonts w:ascii="Times New Roman" w:hAnsi="Times New Roman"/>
            <w:i/>
            <w:iCs/>
            <w:sz w:val="20"/>
            <w:szCs w:val="20"/>
            <w:lang w:val="id-ID"/>
          </w:rPr>
          <w:t xml:space="preserve">              </w:t>
        </w:r>
        <w:r w:rsidRPr="00B415F6">
          <w:rPr>
            <w:rFonts w:ascii="Times New Roman" w:hAnsi="Times New Roman"/>
            <w:i/>
            <w:iCs/>
            <w:sz w:val="20"/>
            <w:szCs w:val="20"/>
          </w:rPr>
          <w:t xml:space="preserve">This work is licensed under a Creative Commons Attribution </w:t>
        </w:r>
      </w:p>
      <w:p w14:paraId="739ACC02" w14:textId="6D826517" w:rsidR="00853596" w:rsidRDefault="00853596" w:rsidP="00CA1021">
        <w:pPr>
          <w:pStyle w:val="Header"/>
        </w:pPr>
        <w:r w:rsidRPr="00B415F6">
          <w:rPr>
            <w:rFonts w:ascii="Times New Roman" w:hAnsi="Times New Roman"/>
            <w:i/>
            <w:iCs/>
            <w:sz w:val="20"/>
            <w:szCs w:val="20"/>
            <w:lang w:val="id-ID"/>
          </w:rPr>
          <w:t xml:space="preserve">              </w:t>
        </w:r>
        <w:r w:rsidRPr="00B415F6">
          <w:rPr>
            <w:rFonts w:ascii="Times New Roman" w:hAnsi="Times New Roman"/>
            <w:i/>
            <w:iCs/>
            <w:sz w:val="20"/>
            <w:szCs w:val="20"/>
          </w:rPr>
          <w:t>4.0 International License</w:t>
        </w:r>
      </w:p>
    </w:sdtContent>
  </w:sdt>
  <w:p w14:paraId="1491572D" w14:textId="77777777" w:rsidR="00853596" w:rsidRDefault="00853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933057"/>
      <w:docPartObj>
        <w:docPartGallery w:val="Page Numbers (Top of Page)"/>
        <w:docPartUnique/>
      </w:docPartObj>
    </w:sdtPr>
    <w:sdtEndPr>
      <w:rPr>
        <w:rFonts w:ascii="Times New Roman" w:hAnsi="Times New Roman" w:cs="Times New Roman"/>
        <w:noProof/>
        <w:sz w:val="24"/>
        <w:szCs w:val="24"/>
      </w:rPr>
    </w:sdtEndPr>
    <w:sdtContent>
      <w:p w14:paraId="164773C9" w14:textId="55090A3C" w:rsidR="007E13AD" w:rsidRPr="00CA1021" w:rsidRDefault="007E13AD" w:rsidP="00CA1021">
        <w:pPr>
          <w:pStyle w:val="Header"/>
          <w:jc w:val="right"/>
          <w:rPr>
            <w:rFonts w:ascii="Times New Roman" w:hAnsi="Times New Roman" w:cs="Times New Roman"/>
            <w:sz w:val="24"/>
            <w:szCs w:val="24"/>
          </w:rPr>
        </w:pPr>
        <w:r w:rsidRPr="003D0B97">
          <w:rPr>
            <w:rFonts w:ascii="Times New Roman" w:hAnsi="Times New Roman"/>
            <w:b/>
            <w:i/>
            <w:noProof/>
          </w:rPr>
          <mc:AlternateContent>
            <mc:Choice Requires="wps">
              <w:drawing>
                <wp:anchor distT="0" distB="0" distL="114300" distR="114300" simplePos="0" relativeHeight="251665408" behindDoc="0" locked="0" layoutInCell="1" allowOverlap="1" wp14:anchorId="3D3C603B" wp14:editId="7884B472">
                  <wp:simplePos x="0" y="0"/>
                  <wp:positionH relativeFrom="column">
                    <wp:posOffset>-13335</wp:posOffset>
                  </wp:positionH>
                  <wp:positionV relativeFrom="paragraph">
                    <wp:posOffset>948</wp:posOffset>
                  </wp:positionV>
                  <wp:extent cx="3324225" cy="21907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19075"/>
                          </a:xfrm>
                          <a:prstGeom prst="rect">
                            <a:avLst/>
                          </a:prstGeom>
                          <a:noFill/>
                          <a:ln w="9525">
                            <a:noFill/>
                            <a:miter lim="800000"/>
                            <a:headEnd/>
                            <a:tailEnd/>
                          </a:ln>
                        </wps:spPr>
                        <wps:txbx>
                          <w:txbxContent>
                            <w:p w14:paraId="67DA6619" w14:textId="77777777" w:rsidR="007E13AD" w:rsidRDefault="007E13AD" w:rsidP="00CA1021">
                              <w:r>
                                <w:rPr>
                                  <w:rFonts w:ascii="Times New Roman" w:hAnsi="Times New Roman"/>
                                  <w:b/>
                                  <w:i/>
                                  <w:lang w:val="id-ID"/>
                                </w:rPr>
                                <w:t xml:space="preserve">DIKDAS MATAPPA: </w:t>
                              </w:r>
                              <w:r>
                                <w:rPr>
                                  <w:rFonts w:ascii="Times New Roman" w:hAnsi="Times New Roman"/>
                                  <w:i/>
                                  <w:lang w:val="id-ID"/>
                                </w:rPr>
                                <w:t>Jurnal Ilmu Pendidikan Dasar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C603B" id="_x0000_t202" coordsize="21600,21600" o:spt="202" path="m,l,21600r21600,l21600,xe">
                  <v:stroke joinstyle="miter"/>
                  <v:path gradientshapeok="t" o:connecttype="rect"/>
                </v:shapetype>
                <v:shape id="Text Box 2" o:spid="_x0000_s1040" type="#_x0000_t202" style="position:absolute;left:0;text-align:left;margin-left:-1.05pt;margin-top:.05pt;width:261.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" filled="f" stroked="f">
                  <v:textbox inset="0,0,0,0">
                    <w:txbxContent>
                      <w:p w14:paraId="67DA6619" w14:textId="77777777" w:rsidR="007E13AD" w:rsidRDefault="007E13AD" w:rsidP="00CA1021">
                        <w:r>
                          <w:rPr>
                            <w:rFonts w:ascii="Times New Roman" w:hAnsi="Times New Roman"/>
                            <w:b/>
                            <w:i/>
                            <w:lang w:val="id-ID"/>
                          </w:rPr>
                          <w:t xml:space="preserve">DIKDAS MATAPPA: </w:t>
                        </w:r>
                        <w:r>
                          <w:rPr>
                            <w:rFonts w:ascii="Times New Roman" w:hAnsi="Times New Roman"/>
                            <w:i/>
                            <w:lang w:val="id-ID"/>
                          </w:rPr>
                          <w:t>Jurnal Ilmu Pendidikan Dasar</w:t>
                        </w:r>
                      </w:p>
                    </w:txbxContent>
                  </v:textbox>
                </v:shape>
              </w:pict>
            </mc:Fallback>
          </mc:AlternateContent>
        </w:r>
        <w:r w:rsidRPr="00CA1021">
          <w:rPr>
            <w:rFonts w:ascii="Times New Roman" w:hAnsi="Times New Roman" w:cs="Times New Roman"/>
            <w:sz w:val="24"/>
            <w:szCs w:val="24"/>
          </w:rPr>
          <w:fldChar w:fldCharType="begin"/>
        </w:r>
        <w:r w:rsidRPr="00CA1021">
          <w:rPr>
            <w:rFonts w:ascii="Times New Roman" w:hAnsi="Times New Roman" w:cs="Times New Roman"/>
            <w:sz w:val="24"/>
            <w:szCs w:val="24"/>
          </w:rPr>
          <w:instrText xml:space="preserve"> PAGE   \* MERGEFORMAT </w:instrText>
        </w:r>
        <w:r w:rsidRPr="00CA1021">
          <w:rPr>
            <w:rFonts w:ascii="Times New Roman" w:hAnsi="Times New Roman" w:cs="Times New Roman"/>
            <w:sz w:val="24"/>
            <w:szCs w:val="24"/>
          </w:rPr>
          <w:fldChar w:fldCharType="separate"/>
        </w:r>
        <w:r w:rsidR="002C219B">
          <w:rPr>
            <w:rFonts w:ascii="Times New Roman" w:hAnsi="Times New Roman" w:cs="Times New Roman"/>
            <w:noProof/>
            <w:sz w:val="24"/>
            <w:szCs w:val="24"/>
          </w:rPr>
          <w:t>4</w:t>
        </w:r>
        <w:r w:rsidRPr="00CA1021">
          <w:rPr>
            <w:rFonts w:ascii="Times New Roman" w:hAnsi="Times New Roman" w:cs="Times New Roman"/>
            <w:noProof/>
            <w:sz w:val="24"/>
            <w:szCs w:val="24"/>
          </w:rPr>
          <w:fldChar w:fldCharType="end"/>
        </w:r>
      </w:p>
    </w:sdtContent>
  </w:sdt>
  <w:p w14:paraId="63718D52" w14:textId="77777777" w:rsidR="007E13AD" w:rsidRDefault="007E13AD">
    <w:pPr>
      <w:pStyle w:val="Header"/>
    </w:pPr>
  </w:p>
  <w:p w14:paraId="4E0B85F9" w14:textId="77777777" w:rsidR="008B7616" w:rsidRDefault="008B761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17231"/>
      <w:docPartObj>
        <w:docPartGallery w:val="Page Numbers (Top of Page)"/>
        <w:docPartUnique/>
      </w:docPartObj>
    </w:sdtPr>
    <w:sdtEndPr>
      <w:rPr>
        <w:noProof/>
      </w:rPr>
    </w:sdtEndPr>
    <w:sdtContent>
      <w:p w14:paraId="6D1AA5D7" w14:textId="077E872C" w:rsidR="007E13AD" w:rsidRDefault="007E13AD">
        <w:pPr>
          <w:pStyle w:val="Header"/>
        </w:pPr>
        <w:r w:rsidRPr="003D0B97">
          <w:rPr>
            <w:rFonts w:ascii="Times New Roman" w:hAnsi="Times New Roman"/>
            <w:i/>
            <w:noProof/>
          </w:rPr>
          <mc:AlternateContent>
            <mc:Choice Requires="wps">
              <w:drawing>
                <wp:anchor distT="0" distB="0" distL="114300" distR="114300" simplePos="0" relativeHeight="251663360" behindDoc="0" locked="0" layoutInCell="1" allowOverlap="1" wp14:anchorId="5A01E45A" wp14:editId="7B1EFABC">
                  <wp:simplePos x="0" y="0"/>
                  <wp:positionH relativeFrom="column">
                    <wp:posOffset>3060065</wp:posOffset>
                  </wp:positionH>
                  <wp:positionV relativeFrom="paragraph">
                    <wp:posOffset>1905</wp:posOffset>
                  </wp:positionV>
                  <wp:extent cx="2686050" cy="3524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52425"/>
                          </a:xfrm>
                          <a:prstGeom prst="rect">
                            <a:avLst/>
                          </a:prstGeom>
                          <a:noFill/>
                          <a:ln w="9525">
                            <a:noFill/>
                            <a:miter lim="800000"/>
                            <a:headEnd/>
                            <a:tailEnd/>
                          </a:ln>
                        </wps:spPr>
                        <wps:txbx>
                          <w:txbxContent>
                            <w:p w14:paraId="0C313E31" w14:textId="159E576F" w:rsidR="007E13AD" w:rsidRPr="003061ED" w:rsidRDefault="007E13AD" w:rsidP="00CA1021">
                              <w:pPr>
                                <w:pStyle w:val="Header"/>
                                <w:tabs>
                                  <w:tab w:val="clear" w:pos="9360"/>
                                  <w:tab w:val="left" w:pos="1985"/>
                                  <w:tab w:val="right" w:pos="8931"/>
                                </w:tabs>
                                <w:jc w:val="right"/>
                                <w:rPr>
                                  <w:rFonts w:ascii="Times New Roman" w:hAnsi="Times New Roman"/>
                                  <w:i/>
                                </w:rPr>
                              </w:pPr>
                              <w:r w:rsidRPr="002A47F5">
                                <w:rPr>
                                  <w:rFonts w:ascii="Times New Roman" w:hAnsi="Times New Roman"/>
                                  <w:i/>
                                  <w:lang w:val="id-ID"/>
                                </w:rPr>
                                <w:t>Vol,</w:t>
                              </w:r>
                              <w:r w:rsidR="003061ED">
                                <w:rPr>
                                  <w:rFonts w:ascii="Times New Roman" w:hAnsi="Times New Roman"/>
                                  <w:i/>
                                </w:rPr>
                                <w:t xml:space="preserve"> </w:t>
                              </w:r>
                              <w:r w:rsidRPr="002A47F5">
                                <w:rPr>
                                  <w:rFonts w:ascii="Times New Roman" w:hAnsi="Times New Roman"/>
                                  <w:i/>
                                  <w:lang w:val="id-ID"/>
                                </w:rPr>
                                <w:t xml:space="preserve">. No,. </w:t>
                              </w:r>
                              <w:r w:rsidR="003061ED">
                                <w:rPr>
                                  <w:rFonts w:ascii="Times New Roman" w:hAnsi="Times New Roman"/>
                                  <w:i/>
                                </w:rPr>
                                <w:t>Agustus 2022</w:t>
                              </w:r>
                            </w:p>
                            <w:p w14:paraId="582B9206" w14:textId="77777777" w:rsidR="007E13AD" w:rsidRPr="002A47F5" w:rsidRDefault="007E13AD" w:rsidP="00CA1021">
                              <w:pPr>
                                <w:pStyle w:val="Header"/>
                                <w:tabs>
                                  <w:tab w:val="clear" w:pos="9360"/>
                                  <w:tab w:val="left" w:pos="1985"/>
                                  <w:tab w:val="right" w:pos="8931"/>
                                </w:tabs>
                                <w:jc w:val="right"/>
                                <w:rPr>
                                  <w:rStyle w:val="apple-style-span"/>
                                  <w:rFonts w:ascii="Times New Roman" w:hAnsi="Times New Roman"/>
                                  <w:i/>
                                  <w:color w:val="000000"/>
                                </w:rPr>
                              </w:pPr>
                              <w:r w:rsidRPr="002A47F5">
                                <w:rPr>
                                  <w:rFonts w:ascii="Times New Roman" w:hAnsi="Times New Roman"/>
                                  <w:i/>
                                </w:rPr>
                                <w:t>p-ISSN: 2620-5246</w:t>
                              </w:r>
                              <w:r w:rsidRPr="002A47F5">
                                <w:rPr>
                                  <w:rFonts w:ascii="Times New Roman" w:hAnsi="Times New Roman"/>
                                  <w:i/>
                                  <w:lang w:val="id-ID"/>
                                </w:rPr>
                                <w:t xml:space="preserve"> dan </w:t>
                              </w:r>
                              <w:r w:rsidRPr="002A47F5">
                                <w:rPr>
                                  <w:rFonts w:ascii="Times New Roman" w:hAnsi="Times New Roman"/>
                                  <w:i/>
                                </w:rPr>
                                <w:t>e-ISSN: 2620-6307</w:t>
                              </w:r>
                            </w:p>
                            <w:p w14:paraId="1A8DE12D" w14:textId="77777777" w:rsidR="007E13AD" w:rsidRDefault="007E13AD" w:rsidP="00CA1021">
                              <w:pPr>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1E45A" id="_x0000_t202" coordsize="21600,21600" o:spt="202" path="m,l,21600r21600,l21600,xe">
                  <v:stroke joinstyle="miter"/>
                  <v:path gradientshapeok="t" o:connecttype="rect"/>
                </v:shapetype>
                <v:shape id="_x0000_s1041" type="#_x0000_t202" style="position:absolute;margin-left:240.95pt;margin-top:.15pt;width:211.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" filled="f" stroked="f">
                  <v:textbox inset="0,0,0,0">
                    <w:txbxContent>
                      <w:p w14:paraId="0C313E31" w14:textId="159E576F" w:rsidR="007E13AD" w:rsidRPr="003061ED" w:rsidRDefault="007E13AD" w:rsidP="00CA1021">
                        <w:pPr>
                          <w:pStyle w:val="Header"/>
                          <w:tabs>
                            <w:tab w:val="clear" w:pos="9360"/>
                            <w:tab w:val="left" w:pos="1985"/>
                            <w:tab w:val="right" w:pos="8931"/>
                          </w:tabs>
                          <w:jc w:val="right"/>
                          <w:rPr>
                            <w:rFonts w:ascii="Times New Roman" w:hAnsi="Times New Roman"/>
                            <w:i/>
                          </w:rPr>
                        </w:pPr>
                        <w:r w:rsidRPr="002A47F5">
                          <w:rPr>
                            <w:rFonts w:ascii="Times New Roman" w:hAnsi="Times New Roman"/>
                            <w:i/>
                            <w:lang w:val="id-ID"/>
                          </w:rPr>
                          <w:t>Vol,</w:t>
                        </w:r>
                        <w:r w:rsidR="003061ED">
                          <w:rPr>
                            <w:rFonts w:ascii="Times New Roman" w:hAnsi="Times New Roman"/>
                            <w:i/>
                          </w:rPr>
                          <w:t xml:space="preserve"> </w:t>
                        </w:r>
                        <w:r w:rsidRPr="002A47F5">
                          <w:rPr>
                            <w:rFonts w:ascii="Times New Roman" w:hAnsi="Times New Roman"/>
                            <w:i/>
                            <w:lang w:val="id-ID"/>
                          </w:rPr>
                          <w:t xml:space="preserve">. No,. </w:t>
                        </w:r>
                        <w:r w:rsidR="003061ED">
                          <w:rPr>
                            <w:rFonts w:ascii="Times New Roman" w:hAnsi="Times New Roman"/>
                            <w:i/>
                          </w:rPr>
                          <w:t>Agustus 2022</w:t>
                        </w:r>
                      </w:p>
                      <w:p w14:paraId="582B9206" w14:textId="77777777" w:rsidR="007E13AD" w:rsidRPr="002A47F5" w:rsidRDefault="007E13AD" w:rsidP="00CA1021">
                        <w:pPr>
                          <w:pStyle w:val="Header"/>
                          <w:tabs>
                            <w:tab w:val="clear" w:pos="9360"/>
                            <w:tab w:val="left" w:pos="1985"/>
                            <w:tab w:val="right" w:pos="8931"/>
                          </w:tabs>
                          <w:jc w:val="right"/>
                          <w:rPr>
                            <w:rStyle w:val="apple-style-span"/>
                            <w:rFonts w:ascii="Times New Roman" w:hAnsi="Times New Roman"/>
                            <w:i/>
                            <w:color w:val="000000"/>
                          </w:rPr>
                        </w:pPr>
                        <w:r w:rsidRPr="002A47F5">
                          <w:rPr>
                            <w:rFonts w:ascii="Times New Roman" w:hAnsi="Times New Roman"/>
                            <w:i/>
                          </w:rPr>
                          <w:t>p-ISSN: 2620-5246</w:t>
                        </w:r>
                        <w:r w:rsidRPr="002A47F5">
                          <w:rPr>
                            <w:rFonts w:ascii="Times New Roman" w:hAnsi="Times New Roman"/>
                            <w:i/>
                            <w:lang w:val="id-ID"/>
                          </w:rPr>
                          <w:t xml:space="preserve"> dan </w:t>
                        </w:r>
                        <w:r w:rsidRPr="002A47F5">
                          <w:rPr>
                            <w:rFonts w:ascii="Times New Roman" w:hAnsi="Times New Roman"/>
                            <w:i/>
                          </w:rPr>
                          <w:t>e-ISSN: 2620-6307</w:t>
                        </w:r>
                      </w:p>
                      <w:p w14:paraId="1A8DE12D" w14:textId="77777777" w:rsidR="007E13AD" w:rsidRDefault="007E13AD" w:rsidP="00CA1021">
                        <w:pPr>
                          <w:jc w:val="right"/>
                        </w:pPr>
                      </w:p>
                    </w:txbxContent>
                  </v:textbox>
                </v:shape>
              </w:pict>
            </mc:Fallback>
          </mc:AlternateContent>
        </w:r>
        <w:r w:rsidRPr="00CA1021">
          <w:rPr>
            <w:rFonts w:ascii="Times New Roman" w:hAnsi="Times New Roman" w:cs="Times New Roman"/>
            <w:sz w:val="24"/>
            <w:szCs w:val="24"/>
          </w:rPr>
          <w:fldChar w:fldCharType="begin"/>
        </w:r>
        <w:r w:rsidRPr="00CA1021">
          <w:rPr>
            <w:rFonts w:ascii="Times New Roman" w:hAnsi="Times New Roman" w:cs="Times New Roman"/>
            <w:sz w:val="24"/>
            <w:szCs w:val="24"/>
          </w:rPr>
          <w:instrText xml:space="preserve"> PAGE   \* MERGEFORMAT </w:instrText>
        </w:r>
        <w:r w:rsidRPr="00CA1021">
          <w:rPr>
            <w:rFonts w:ascii="Times New Roman" w:hAnsi="Times New Roman" w:cs="Times New Roman"/>
            <w:sz w:val="24"/>
            <w:szCs w:val="24"/>
          </w:rPr>
          <w:fldChar w:fldCharType="separate"/>
        </w:r>
        <w:r w:rsidR="002C219B">
          <w:rPr>
            <w:rFonts w:ascii="Times New Roman" w:hAnsi="Times New Roman" w:cs="Times New Roman"/>
            <w:noProof/>
            <w:sz w:val="24"/>
            <w:szCs w:val="24"/>
          </w:rPr>
          <w:t>5</w:t>
        </w:r>
        <w:r w:rsidRPr="00CA1021">
          <w:rPr>
            <w:rFonts w:ascii="Times New Roman" w:hAnsi="Times New Roman" w:cs="Times New Roman"/>
            <w:noProof/>
            <w:sz w:val="24"/>
            <w:szCs w:val="24"/>
          </w:rPr>
          <w:fldChar w:fldCharType="end"/>
        </w:r>
      </w:p>
    </w:sdtContent>
  </w:sdt>
  <w:p w14:paraId="2B314C7A" w14:textId="5667507E" w:rsidR="007E13AD" w:rsidRDefault="007E13AD" w:rsidP="00CA1021">
    <w:pPr>
      <w:pStyle w:val="Header"/>
      <w:tabs>
        <w:tab w:val="clear" w:pos="4680"/>
        <w:tab w:val="clear" w:pos="9360"/>
        <w:tab w:val="left" w:pos="6254"/>
      </w:tabs>
    </w:pPr>
    <w:r>
      <w:tab/>
    </w:r>
  </w:p>
  <w:p w14:paraId="5258E719" w14:textId="77777777" w:rsidR="008B7616" w:rsidRDefault="008B761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496681"/>
      <w:docPartObj>
        <w:docPartGallery w:val="Page Numbers (Top of Page)"/>
        <w:docPartUnique/>
      </w:docPartObj>
    </w:sdtPr>
    <w:sdtEndPr>
      <w:rPr>
        <w:rFonts w:ascii="Times New Roman" w:hAnsi="Times New Roman" w:cs="Times New Roman"/>
        <w:noProof/>
        <w:sz w:val="24"/>
        <w:szCs w:val="24"/>
      </w:rPr>
    </w:sdtEndPr>
    <w:sdtContent>
      <w:p w14:paraId="3ACBD800" w14:textId="536A8063" w:rsidR="007E13AD" w:rsidRPr="00CA1021" w:rsidRDefault="007E13AD">
        <w:pPr>
          <w:pStyle w:val="Header"/>
          <w:jc w:val="right"/>
          <w:rPr>
            <w:rFonts w:ascii="Times New Roman" w:hAnsi="Times New Roman" w:cs="Times New Roman"/>
            <w:sz w:val="24"/>
            <w:szCs w:val="24"/>
          </w:rPr>
        </w:pPr>
        <w:r w:rsidRPr="003D0B97">
          <w:rPr>
            <w:rFonts w:ascii="Times New Roman" w:hAnsi="Times New Roman"/>
            <w:b/>
            <w:i/>
            <w:noProof/>
          </w:rPr>
          <mc:AlternateContent>
            <mc:Choice Requires="wps">
              <w:drawing>
                <wp:anchor distT="0" distB="0" distL="114300" distR="114300" simplePos="0" relativeHeight="251661312" behindDoc="0" locked="0" layoutInCell="1" allowOverlap="1" wp14:anchorId="4427919C" wp14:editId="10FB6B35">
                  <wp:simplePos x="0" y="0"/>
                  <wp:positionH relativeFrom="column">
                    <wp:posOffset>-18044</wp:posOffset>
                  </wp:positionH>
                  <wp:positionV relativeFrom="paragraph">
                    <wp:posOffset>12065</wp:posOffset>
                  </wp:positionV>
                  <wp:extent cx="3324225" cy="219075"/>
                  <wp:effectExtent l="0" t="0" r="9525"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19075"/>
                          </a:xfrm>
                          <a:prstGeom prst="rect">
                            <a:avLst/>
                          </a:prstGeom>
                          <a:noFill/>
                          <a:ln w="9525">
                            <a:noFill/>
                            <a:miter lim="800000"/>
                            <a:headEnd/>
                            <a:tailEnd/>
                          </a:ln>
                        </wps:spPr>
                        <wps:txbx>
                          <w:txbxContent>
                            <w:p w14:paraId="27157E90" w14:textId="77777777" w:rsidR="007E13AD" w:rsidRDefault="007E13AD" w:rsidP="00CA1021">
                              <w:r>
                                <w:rPr>
                                  <w:rFonts w:ascii="Times New Roman" w:hAnsi="Times New Roman"/>
                                  <w:b/>
                                  <w:i/>
                                  <w:lang w:val="id-ID"/>
                                </w:rPr>
                                <w:t xml:space="preserve">DIKDAS MATAPPA: </w:t>
                              </w:r>
                              <w:r>
                                <w:rPr>
                                  <w:rFonts w:ascii="Times New Roman" w:hAnsi="Times New Roman"/>
                                  <w:i/>
                                  <w:lang w:val="id-ID"/>
                                </w:rPr>
                                <w:t>Jurnal Ilmu Pendidikan Dasar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7919C" id="_x0000_t202" coordsize="21600,21600" o:spt="202" path="m,l,21600r21600,l21600,xe">
                  <v:stroke joinstyle="miter"/>
                  <v:path gradientshapeok="t" o:connecttype="rect"/>
                </v:shapetype>
                <v:shape id="_x0000_s1042" type="#_x0000_t202" style="position:absolute;left:0;text-align:left;margin-left:-1.4pt;margin-top:.95pt;width:261.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" filled="f" stroked="f">
                  <v:textbox inset="0,0,0,0">
                    <w:txbxContent>
                      <w:p w14:paraId="27157E90" w14:textId="77777777" w:rsidR="007E13AD" w:rsidRDefault="007E13AD" w:rsidP="00CA1021">
                        <w:r>
                          <w:rPr>
                            <w:rFonts w:ascii="Times New Roman" w:hAnsi="Times New Roman"/>
                            <w:b/>
                            <w:i/>
                            <w:lang w:val="id-ID"/>
                          </w:rPr>
                          <w:t xml:space="preserve">DIKDAS MATAPPA: </w:t>
                        </w:r>
                        <w:r>
                          <w:rPr>
                            <w:rFonts w:ascii="Times New Roman" w:hAnsi="Times New Roman"/>
                            <w:i/>
                            <w:lang w:val="id-ID"/>
                          </w:rPr>
                          <w:t>Jurnal Ilmu Pendidikan Dasar</w:t>
                        </w:r>
                      </w:p>
                    </w:txbxContent>
                  </v:textbox>
                </v:shape>
              </w:pict>
            </mc:Fallback>
          </mc:AlternateContent>
        </w:r>
        <w:r w:rsidRPr="00CA1021">
          <w:rPr>
            <w:rFonts w:ascii="Times New Roman" w:hAnsi="Times New Roman" w:cs="Times New Roman"/>
            <w:sz w:val="24"/>
            <w:szCs w:val="24"/>
          </w:rPr>
          <w:fldChar w:fldCharType="begin"/>
        </w:r>
        <w:r w:rsidRPr="00CA1021">
          <w:rPr>
            <w:rFonts w:ascii="Times New Roman" w:hAnsi="Times New Roman" w:cs="Times New Roman"/>
            <w:sz w:val="24"/>
            <w:szCs w:val="24"/>
          </w:rPr>
          <w:instrText xml:space="preserve"> PAGE   \* MERGEFORMAT </w:instrText>
        </w:r>
        <w:r w:rsidRPr="00CA1021">
          <w:rPr>
            <w:rFonts w:ascii="Times New Roman" w:hAnsi="Times New Roman" w:cs="Times New Roman"/>
            <w:sz w:val="24"/>
            <w:szCs w:val="24"/>
          </w:rPr>
          <w:fldChar w:fldCharType="separate"/>
        </w:r>
        <w:r w:rsidR="002C219B">
          <w:rPr>
            <w:rFonts w:ascii="Times New Roman" w:hAnsi="Times New Roman" w:cs="Times New Roman"/>
            <w:noProof/>
            <w:sz w:val="24"/>
            <w:szCs w:val="24"/>
          </w:rPr>
          <w:t>2</w:t>
        </w:r>
        <w:r w:rsidRPr="00CA1021">
          <w:rPr>
            <w:rFonts w:ascii="Times New Roman" w:hAnsi="Times New Roman" w:cs="Times New Roman"/>
            <w:noProof/>
            <w:sz w:val="24"/>
            <w:szCs w:val="24"/>
          </w:rPr>
          <w:fldChar w:fldCharType="end"/>
        </w:r>
      </w:p>
    </w:sdtContent>
  </w:sdt>
  <w:p w14:paraId="377D6597" w14:textId="23096747" w:rsidR="007E13AD" w:rsidRDefault="007E13AD">
    <w:pPr>
      <w:pStyle w:val="Header"/>
    </w:pPr>
  </w:p>
  <w:p w14:paraId="0A59E735" w14:textId="77777777" w:rsidR="008B7616" w:rsidRDefault="008B76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347F"/>
    <w:multiLevelType w:val="hybridMultilevel"/>
    <w:tmpl w:val="3F18FD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50894"/>
    <w:multiLevelType w:val="hybridMultilevel"/>
    <w:tmpl w:val="604487C8"/>
    <w:lvl w:ilvl="0" w:tplc="66AE873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E5CD8"/>
    <w:multiLevelType w:val="hybridMultilevel"/>
    <w:tmpl w:val="45764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55421"/>
    <w:multiLevelType w:val="hybridMultilevel"/>
    <w:tmpl w:val="7A6275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6847"/>
    <w:multiLevelType w:val="hybridMultilevel"/>
    <w:tmpl w:val="55EA6AE6"/>
    <w:lvl w:ilvl="0" w:tplc="60680EB2">
      <w:start w:val="1"/>
      <w:numFmt w:val="decimal"/>
      <w:lvlText w:val="%1."/>
      <w:lvlJc w:val="left"/>
      <w:pPr>
        <w:ind w:left="72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1F3F6FB7"/>
    <w:multiLevelType w:val="hybridMultilevel"/>
    <w:tmpl w:val="431A9FE0"/>
    <w:lvl w:ilvl="0" w:tplc="10FCEE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C44D9"/>
    <w:multiLevelType w:val="hybridMultilevel"/>
    <w:tmpl w:val="D7CEA7BE"/>
    <w:lvl w:ilvl="0" w:tplc="E1529C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DD2247"/>
    <w:multiLevelType w:val="hybridMultilevel"/>
    <w:tmpl w:val="77708F12"/>
    <w:lvl w:ilvl="0" w:tplc="80301E5E">
      <w:start w:val="1"/>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34016B4"/>
    <w:multiLevelType w:val="hybridMultilevel"/>
    <w:tmpl w:val="3D207386"/>
    <w:lvl w:ilvl="0" w:tplc="D98E99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4094E"/>
    <w:multiLevelType w:val="hybridMultilevel"/>
    <w:tmpl w:val="4566CF52"/>
    <w:lvl w:ilvl="0" w:tplc="BCFA6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74B05"/>
    <w:multiLevelType w:val="hybridMultilevel"/>
    <w:tmpl w:val="83DC1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5950D3"/>
    <w:multiLevelType w:val="hybridMultilevel"/>
    <w:tmpl w:val="F1447F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AA52EB"/>
    <w:multiLevelType w:val="hybridMultilevel"/>
    <w:tmpl w:val="5D8E9F10"/>
    <w:lvl w:ilvl="0" w:tplc="ED94C5A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90342E"/>
    <w:multiLevelType w:val="hybridMultilevel"/>
    <w:tmpl w:val="0E9E10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0D2CEE"/>
    <w:multiLevelType w:val="hybridMultilevel"/>
    <w:tmpl w:val="B7664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C1E78"/>
    <w:multiLevelType w:val="hybridMultilevel"/>
    <w:tmpl w:val="32067816"/>
    <w:lvl w:ilvl="0" w:tplc="8304AC2A">
      <w:start w:val="1"/>
      <w:numFmt w:val="lowerLetter"/>
      <w:lvlText w:val="%1."/>
      <w:lvlJc w:val="left"/>
      <w:pPr>
        <w:ind w:left="1080" w:hanging="360"/>
      </w:pPr>
      <w:rPr>
        <w:rFonts w:ascii="Times New Roman" w:hAnsi="Times New Roman" w:cs="Times New Roman" w:hint="default"/>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320973"/>
    <w:multiLevelType w:val="hybridMultilevel"/>
    <w:tmpl w:val="574EBFA0"/>
    <w:lvl w:ilvl="0" w:tplc="FA18EE4C">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A68E8"/>
    <w:multiLevelType w:val="hybridMultilevel"/>
    <w:tmpl w:val="4E4AE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33A13"/>
    <w:multiLevelType w:val="hybridMultilevel"/>
    <w:tmpl w:val="BC187E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561E51"/>
    <w:multiLevelType w:val="hybridMultilevel"/>
    <w:tmpl w:val="5CEC3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635A6B"/>
    <w:multiLevelType w:val="hybridMultilevel"/>
    <w:tmpl w:val="28DCC5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F37389"/>
    <w:multiLevelType w:val="hybridMultilevel"/>
    <w:tmpl w:val="BC189D68"/>
    <w:lvl w:ilvl="0" w:tplc="0409000F">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1C00672"/>
    <w:multiLevelType w:val="hybridMultilevel"/>
    <w:tmpl w:val="96CED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237541"/>
    <w:multiLevelType w:val="hybridMultilevel"/>
    <w:tmpl w:val="2B140B4E"/>
    <w:lvl w:ilvl="0" w:tplc="40D45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35553"/>
    <w:multiLevelType w:val="hybridMultilevel"/>
    <w:tmpl w:val="351C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93A9C"/>
    <w:multiLevelType w:val="hybridMultilevel"/>
    <w:tmpl w:val="FF8C5584"/>
    <w:lvl w:ilvl="0" w:tplc="D570B994">
      <w:start w:val="6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43356F6"/>
    <w:multiLevelType w:val="hybridMultilevel"/>
    <w:tmpl w:val="C324E248"/>
    <w:lvl w:ilvl="0" w:tplc="5E82F5A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BC5C1C"/>
    <w:multiLevelType w:val="hybridMultilevel"/>
    <w:tmpl w:val="2DE8736A"/>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F3BF6"/>
    <w:multiLevelType w:val="hybridMultilevel"/>
    <w:tmpl w:val="F6CEF87C"/>
    <w:lvl w:ilvl="0" w:tplc="55FE83D6">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90AE5"/>
    <w:multiLevelType w:val="hybridMultilevel"/>
    <w:tmpl w:val="89AAA3E6"/>
    <w:lvl w:ilvl="0" w:tplc="3B1C0CF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C3E82"/>
    <w:multiLevelType w:val="hybridMultilevel"/>
    <w:tmpl w:val="7A4636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9"/>
  </w:num>
  <w:num w:numId="3">
    <w:abstractNumId w:val="2"/>
  </w:num>
  <w:num w:numId="4">
    <w:abstractNumId w:val="3"/>
  </w:num>
  <w:num w:numId="5">
    <w:abstractNumId w:val="24"/>
  </w:num>
  <w:num w:numId="6">
    <w:abstractNumId w:val="26"/>
  </w:num>
  <w:num w:numId="7">
    <w:abstractNumId w:val="18"/>
  </w:num>
  <w:num w:numId="8">
    <w:abstractNumId w:val="27"/>
  </w:num>
  <w:num w:numId="9">
    <w:abstractNumId w:val="0"/>
  </w:num>
  <w:num w:numId="10">
    <w:abstractNumId w:val="13"/>
  </w:num>
  <w:num w:numId="11">
    <w:abstractNumId w:val="22"/>
  </w:num>
  <w:num w:numId="12">
    <w:abstractNumId w:val="25"/>
  </w:num>
  <w:num w:numId="13">
    <w:abstractNumId w:val="29"/>
  </w:num>
  <w:num w:numId="14">
    <w:abstractNumId w:val="12"/>
  </w:num>
  <w:num w:numId="15">
    <w:abstractNumId w:val="11"/>
  </w:num>
  <w:num w:numId="16">
    <w:abstractNumId w:val="30"/>
  </w:num>
  <w:num w:numId="17">
    <w:abstractNumId w:val="8"/>
  </w:num>
  <w:num w:numId="18">
    <w:abstractNumId w:val="10"/>
  </w:num>
  <w:num w:numId="19">
    <w:abstractNumId w:val="21"/>
  </w:num>
  <w:num w:numId="20">
    <w:abstractNumId w:val="15"/>
  </w:num>
  <w:num w:numId="21">
    <w:abstractNumId w:val="1"/>
  </w:num>
  <w:num w:numId="22">
    <w:abstractNumId w:val="4"/>
  </w:num>
  <w:num w:numId="23">
    <w:abstractNumId w:val="7"/>
  </w:num>
  <w:num w:numId="24">
    <w:abstractNumId w:val="16"/>
  </w:num>
  <w:num w:numId="25">
    <w:abstractNumId w:val="23"/>
  </w:num>
  <w:num w:numId="26">
    <w:abstractNumId w:val="28"/>
  </w:num>
  <w:num w:numId="27">
    <w:abstractNumId w:val="5"/>
  </w:num>
  <w:num w:numId="28">
    <w:abstractNumId w:val="6"/>
  </w:num>
  <w:num w:numId="29">
    <w:abstractNumId w:val="20"/>
  </w:num>
  <w:num w:numId="30">
    <w:abstractNumId w:val="1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DA"/>
    <w:rsid w:val="000C0329"/>
    <w:rsid w:val="00151EB9"/>
    <w:rsid w:val="001617E6"/>
    <w:rsid w:val="00161D58"/>
    <w:rsid w:val="002559CF"/>
    <w:rsid w:val="002A4398"/>
    <w:rsid w:val="002C219B"/>
    <w:rsid w:val="003061ED"/>
    <w:rsid w:val="0058548A"/>
    <w:rsid w:val="005A0855"/>
    <w:rsid w:val="005F0148"/>
    <w:rsid w:val="00626DDA"/>
    <w:rsid w:val="006A0D1C"/>
    <w:rsid w:val="006D3E52"/>
    <w:rsid w:val="007C7169"/>
    <w:rsid w:val="007E13AD"/>
    <w:rsid w:val="00853596"/>
    <w:rsid w:val="008B7616"/>
    <w:rsid w:val="009276A2"/>
    <w:rsid w:val="009A1B20"/>
    <w:rsid w:val="009A355C"/>
    <w:rsid w:val="00A157BA"/>
    <w:rsid w:val="00A801D5"/>
    <w:rsid w:val="00AB0C6D"/>
    <w:rsid w:val="00C840DB"/>
    <w:rsid w:val="00CA1021"/>
    <w:rsid w:val="00CB6CB6"/>
    <w:rsid w:val="00D12878"/>
    <w:rsid w:val="00D63EAE"/>
    <w:rsid w:val="00DE42CD"/>
    <w:rsid w:val="00EA2ECD"/>
    <w:rsid w:val="00EA7A4D"/>
    <w:rsid w:val="00EF0ADE"/>
    <w:rsid w:val="00F1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E1FF0"/>
  <w15:docId w15:val="{7E43BDFE-5395-422E-AC61-C3607387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DDA"/>
  </w:style>
  <w:style w:type="paragraph" w:styleId="Heading2">
    <w:name w:val="heading 2"/>
    <w:basedOn w:val="Normal"/>
    <w:link w:val="Heading2Char"/>
    <w:uiPriority w:val="9"/>
    <w:qFormat/>
    <w:rsid w:val="00CA1021"/>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4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840DB"/>
    <w:rPr>
      <w:rFonts w:ascii="Courier New" w:eastAsia="Times New Roman" w:hAnsi="Courier New" w:cs="Courier New"/>
      <w:sz w:val="20"/>
      <w:szCs w:val="20"/>
      <w:lang w:val="en-ID" w:eastAsia="en-ID"/>
    </w:rPr>
  </w:style>
  <w:style w:type="character" w:customStyle="1" w:styleId="y2iqfc">
    <w:name w:val="y2iqfc"/>
    <w:basedOn w:val="DefaultParagraphFont"/>
    <w:rsid w:val="00C840DB"/>
  </w:style>
  <w:style w:type="paragraph" w:styleId="ListParagraph">
    <w:name w:val="List Paragraph"/>
    <w:aliases w:val="Body of text,List Paragraph1,Medium Grid 1 - Accent 21,Body of text+1,Body of text+2,Body of text+3,List Paragraph11,nana,sub-section,dot points body text 12,Colorful List - Accent 11,Sub sub,rpp3,Body of textCxSp,soal jawab,kepala 1"/>
    <w:basedOn w:val="Normal"/>
    <w:link w:val="ListParagraphChar"/>
    <w:uiPriority w:val="34"/>
    <w:qFormat/>
    <w:rsid w:val="00EF0ADE"/>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nana Char,sub-section Char,dot points body text 12 Char,Sub sub Char,rpp3 Char"/>
    <w:link w:val="ListParagraph"/>
    <w:uiPriority w:val="34"/>
    <w:qFormat/>
    <w:locked/>
    <w:rsid w:val="00EF0ADE"/>
  </w:style>
  <w:style w:type="character" w:customStyle="1" w:styleId="fontstyle01">
    <w:name w:val="fontstyle01"/>
    <w:basedOn w:val="DefaultParagraphFont"/>
    <w:rsid w:val="00EF0ADE"/>
    <w:rPr>
      <w:rFonts w:ascii="Times New Roman" w:hAnsi="Times New Roman" w:cs="Times New Roman" w:hint="default"/>
      <w:b w:val="0"/>
      <w:bCs w:val="0"/>
      <w:i w:val="0"/>
      <w:iCs w:val="0"/>
      <w:color w:val="000000"/>
      <w:sz w:val="24"/>
      <w:szCs w:val="24"/>
    </w:rPr>
  </w:style>
  <w:style w:type="paragraph" w:styleId="Footer">
    <w:name w:val="footer"/>
    <w:basedOn w:val="Normal"/>
    <w:link w:val="FooterChar"/>
    <w:uiPriority w:val="99"/>
    <w:unhideWhenUsed/>
    <w:rsid w:val="00EF0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ADE"/>
  </w:style>
  <w:style w:type="paragraph" w:styleId="Caption">
    <w:name w:val="caption"/>
    <w:basedOn w:val="Normal"/>
    <w:next w:val="Normal"/>
    <w:uiPriority w:val="35"/>
    <w:qFormat/>
    <w:rsid w:val="00EF0ADE"/>
    <w:pPr>
      <w:spacing w:after="200" w:line="240" w:lineRule="auto"/>
    </w:pPr>
    <w:rPr>
      <w:rFonts w:ascii="Calibri" w:eastAsia="Calibri" w:hAnsi="Calibri" w:cs="SimSun"/>
      <w:i/>
      <w:iCs/>
      <w:color w:val="44546A"/>
      <w:sz w:val="18"/>
      <w:szCs w:val="18"/>
    </w:rPr>
  </w:style>
  <w:style w:type="paragraph" w:styleId="Header">
    <w:name w:val="header"/>
    <w:basedOn w:val="Normal"/>
    <w:link w:val="HeaderChar"/>
    <w:uiPriority w:val="99"/>
    <w:unhideWhenUsed/>
    <w:rsid w:val="00EF0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ADE"/>
  </w:style>
  <w:style w:type="paragraph" w:styleId="BalloonText">
    <w:name w:val="Balloon Text"/>
    <w:basedOn w:val="Normal"/>
    <w:link w:val="BalloonTextChar"/>
    <w:uiPriority w:val="99"/>
    <w:semiHidden/>
    <w:unhideWhenUsed/>
    <w:rsid w:val="00EF0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ADE"/>
    <w:rPr>
      <w:rFonts w:ascii="Tahoma" w:hAnsi="Tahoma" w:cs="Tahoma"/>
      <w:sz w:val="16"/>
      <w:szCs w:val="16"/>
    </w:rPr>
  </w:style>
  <w:style w:type="character" w:styleId="Hyperlink">
    <w:name w:val="Hyperlink"/>
    <w:uiPriority w:val="99"/>
    <w:unhideWhenUsed/>
    <w:rsid w:val="00161D58"/>
    <w:rPr>
      <w:color w:val="0000FF"/>
      <w:u w:val="single"/>
    </w:rPr>
  </w:style>
  <w:style w:type="table" w:styleId="TableGrid">
    <w:name w:val="Table Grid"/>
    <w:basedOn w:val="TableNormal"/>
    <w:uiPriority w:val="39"/>
    <w:rsid w:val="0092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1021"/>
    <w:rPr>
      <w:rFonts w:ascii="Times New Roman" w:eastAsia="Times New Roman" w:hAnsi="Times New Roman" w:cs="Times New Roman"/>
      <w:b/>
      <w:bCs/>
      <w:sz w:val="36"/>
      <w:szCs w:val="36"/>
      <w:lang w:val="id-ID" w:eastAsia="id-ID"/>
    </w:rPr>
  </w:style>
  <w:style w:type="character" w:customStyle="1" w:styleId="apple-style-span">
    <w:name w:val="apple-style-span"/>
    <w:rsid w:val="00CA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hela@unpak.ac.id" TargetMode="Externa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deaaprili19@gmail.com"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urlinda@unpak.ac.id"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13</Pages>
  <Words>6134</Words>
  <Characters>34970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2022-08-22T02:59:00Z</cp:lastPrinted>
  <dcterms:created xsi:type="dcterms:W3CDTF">2022-08-15T01:32:00Z</dcterms:created>
  <dcterms:modified xsi:type="dcterms:W3CDTF">2022-08-22T03:02:00Z</dcterms:modified>
</cp:coreProperties>
</file>